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29444" w14:textId="77777777" w:rsidR="00B84FD8" w:rsidRDefault="00000000">
      <w:pPr>
        <w:jc w:val="center"/>
        <w:rPr>
          <w:rFonts w:ascii="Arial" w:eastAsia="Arial" w:hAnsi="Arial" w:cs="Arial"/>
          <w:b/>
        </w:rPr>
      </w:pPr>
      <w:bookmarkStart w:id="0" w:name="_gjdgxs" w:colFirst="0" w:colLast="0"/>
      <w:bookmarkEnd w:id="0"/>
      <w:r>
        <w:rPr>
          <w:rFonts w:ascii="Arial" w:eastAsia="Arial" w:hAnsi="Arial" w:cs="Arial"/>
          <w:b/>
        </w:rPr>
        <w:t xml:space="preserve">The Greenwell Academy </w:t>
      </w:r>
    </w:p>
    <w:p w14:paraId="633EC3FA" w14:textId="77777777" w:rsidR="00B84FD8" w:rsidRDefault="00000000">
      <w:pPr>
        <w:ind w:left="1440" w:firstLine="720"/>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p>
    <w:p w14:paraId="79F12E66" w14:textId="77777777" w:rsidR="00B84FD8" w:rsidRDefault="00000000">
      <w:pPr>
        <w:pStyle w:val="Title"/>
        <w:rPr>
          <w:u w:val="none"/>
        </w:rPr>
      </w:pPr>
      <w:r>
        <w:rPr>
          <w:u w:val="none"/>
        </w:rPr>
        <w:t>Job Description</w:t>
      </w:r>
    </w:p>
    <w:p w14:paraId="348E046E" w14:textId="77777777" w:rsidR="00B84FD8" w:rsidRDefault="00B84FD8">
      <w:pPr>
        <w:jc w:val="both"/>
        <w:rPr>
          <w:rFonts w:ascii="Arial" w:eastAsia="Arial" w:hAnsi="Arial" w:cs="Arial"/>
        </w:rPr>
      </w:pPr>
    </w:p>
    <w:tbl>
      <w:tblPr>
        <w:tblStyle w:val="a"/>
        <w:tblW w:w="9747"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5953"/>
      </w:tblGrid>
      <w:tr w:rsidR="00B84FD8" w14:paraId="2B5665E2" w14:textId="77777777">
        <w:trPr>
          <w:trHeight w:val="320"/>
        </w:trPr>
        <w:tc>
          <w:tcPr>
            <w:tcW w:w="3794" w:type="dxa"/>
          </w:tcPr>
          <w:p w14:paraId="474CAFBA" w14:textId="77777777" w:rsidR="00B84FD8" w:rsidRDefault="00000000">
            <w:pPr>
              <w:jc w:val="both"/>
              <w:rPr>
                <w:rFonts w:ascii="Arial" w:eastAsia="Arial" w:hAnsi="Arial" w:cs="Arial"/>
              </w:rPr>
            </w:pPr>
            <w:r>
              <w:rPr>
                <w:rFonts w:ascii="Arial" w:eastAsia="Arial" w:hAnsi="Arial" w:cs="Arial"/>
                <w:b/>
              </w:rPr>
              <w:t>DEPARTMENT</w:t>
            </w:r>
            <w:r>
              <w:rPr>
                <w:rFonts w:ascii="Arial" w:eastAsia="Arial" w:hAnsi="Arial" w:cs="Arial"/>
              </w:rPr>
              <w:t>:</w:t>
            </w:r>
          </w:p>
        </w:tc>
        <w:tc>
          <w:tcPr>
            <w:tcW w:w="5953" w:type="dxa"/>
          </w:tcPr>
          <w:p w14:paraId="63FE3C26" w14:textId="77777777" w:rsidR="00B84FD8" w:rsidRDefault="00000000">
            <w:pPr>
              <w:pStyle w:val="Heading2"/>
            </w:pPr>
            <w:r>
              <w:rPr>
                <w:i w:val="0"/>
              </w:rPr>
              <w:t xml:space="preserve">The Greenwell Academy </w:t>
            </w:r>
          </w:p>
        </w:tc>
      </w:tr>
      <w:tr w:rsidR="00B84FD8" w14:paraId="69951783" w14:textId="77777777">
        <w:tc>
          <w:tcPr>
            <w:tcW w:w="3794" w:type="dxa"/>
          </w:tcPr>
          <w:p w14:paraId="2C8F4E0B" w14:textId="77777777" w:rsidR="00B84FD8" w:rsidRDefault="00000000">
            <w:pPr>
              <w:jc w:val="both"/>
              <w:rPr>
                <w:rFonts w:ascii="Arial" w:eastAsia="Arial" w:hAnsi="Arial" w:cs="Arial"/>
                <w:b/>
              </w:rPr>
            </w:pPr>
            <w:r>
              <w:rPr>
                <w:rFonts w:ascii="Arial" w:eastAsia="Arial" w:hAnsi="Arial" w:cs="Arial"/>
                <w:b/>
              </w:rPr>
              <w:t>LOCATION:</w:t>
            </w:r>
          </w:p>
        </w:tc>
        <w:tc>
          <w:tcPr>
            <w:tcW w:w="5953" w:type="dxa"/>
          </w:tcPr>
          <w:p w14:paraId="10B1C5A7" w14:textId="77777777" w:rsidR="00B84FD8" w:rsidRDefault="00000000">
            <w:pPr>
              <w:jc w:val="both"/>
              <w:rPr>
                <w:rFonts w:ascii="Arial" w:eastAsia="Arial" w:hAnsi="Arial" w:cs="Arial"/>
              </w:rPr>
            </w:pPr>
            <w:r>
              <w:rPr>
                <w:rFonts w:ascii="Arial" w:eastAsia="Arial" w:hAnsi="Arial" w:cs="Arial"/>
              </w:rPr>
              <w:t xml:space="preserve">Harlow </w:t>
            </w:r>
          </w:p>
          <w:p w14:paraId="0EF8605A" w14:textId="77777777" w:rsidR="00B84FD8" w:rsidRDefault="00B84FD8">
            <w:pPr>
              <w:jc w:val="both"/>
              <w:rPr>
                <w:rFonts w:ascii="Arial" w:eastAsia="Arial" w:hAnsi="Arial" w:cs="Arial"/>
              </w:rPr>
            </w:pPr>
          </w:p>
        </w:tc>
      </w:tr>
      <w:tr w:rsidR="00B84FD8" w14:paraId="0233A056" w14:textId="77777777">
        <w:tc>
          <w:tcPr>
            <w:tcW w:w="3794" w:type="dxa"/>
          </w:tcPr>
          <w:p w14:paraId="17B3ECFC" w14:textId="77777777" w:rsidR="00B84FD8" w:rsidRDefault="00000000">
            <w:pPr>
              <w:jc w:val="both"/>
              <w:rPr>
                <w:rFonts w:ascii="Arial" w:eastAsia="Arial" w:hAnsi="Arial" w:cs="Arial"/>
                <w:b/>
              </w:rPr>
            </w:pPr>
            <w:r>
              <w:rPr>
                <w:rFonts w:ascii="Arial" w:eastAsia="Arial" w:hAnsi="Arial" w:cs="Arial"/>
                <w:b/>
              </w:rPr>
              <w:t>JOB TITLE:</w:t>
            </w:r>
          </w:p>
        </w:tc>
        <w:tc>
          <w:tcPr>
            <w:tcW w:w="5953" w:type="dxa"/>
          </w:tcPr>
          <w:p w14:paraId="6C9744B4" w14:textId="77777777" w:rsidR="00B84FD8" w:rsidRDefault="00000000">
            <w:pPr>
              <w:jc w:val="both"/>
              <w:rPr>
                <w:rFonts w:ascii="Arial" w:eastAsia="Arial" w:hAnsi="Arial" w:cs="Arial"/>
              </w:rPr>
            </w:pPr>
            <w:r>
              <w:rPr>
                <w:rFonts w:ascii="Arial" w:eastAsia="Arial" w:hAnsi="Arial" w:cs="Arial"/>
              </w:rPr>
              <w:t xml:space="preserve">Teaching Assistant </w:t>
            </w:r>
          </w:p>
        </w:tc>
      </w:tr>
      <w:tr w:rsidR="00B84FD8" w14:paraId="09DFD678" w14:textId="77777777">
        <w:tc>
          <w:tcPr>
            <w:tcW w:w="3794" w:type="dxa"/>
          </w:tcPr>
          <w:p w14:paraId="119AA8EF" w14:textId="77777777" w:rsidR="00B84FD8" w:rsidRDefault="00000000">
            <w:pPr>
              <w:jc w:val="both"/>
              <w:rPr>
                <w:rFonts w:ascii="Arial" w:eastAsia="Arial" w:hAnsi="Arial" w:cs="Arial"/>
                <w:b/>
              </w:rPr>
            </w:pPr>
            <w:r>
              <w:rPr>
                <w:rFonts w:ascii="Arial" w:eastAsia="Arial" w:hAnsi="Arial" w:cs="Arial"/>
                <w:b/>
              </w:rPr>
              <w:t>GRADE:</w:t>
            </w:r>
          </w:p>
        </w:tc>
        <w:tc>
          <w:tcPr>
            <w:tcW w:w="5953" w:type="dxa"/>
          </w:tcPr>
          <w:p w14:paraId="754F9A50" w14:textId="77777777" w:rsidR="00B84FD8" w:rsidRDefault="00B84FD8">
            <w:pPr>
              <w:jc w:val="both"/>
              <w:rPr>
                <w:rFonts w:ascii="Arial" w:eastAsia="Arial" w:hAnsi="Arial" w:cs="Arial"/>
              </w:rPr>
            </w:pPr>
          </w:p>
        </w:tc>
      </w:tr>
      <w:tr w:rsidR="00B84FD8" w14:paraId="1BDA54F7" w14:textId="77777777">
        <w:tc>
          <w:tcPr>
            <w:tcW w:w="3794" w:type="dxa"/>
          </w:tcPr>
          <w:p w14:paraId="6B33602E" w14:textId="77777777" w:rsidR="00B84FD8" w:rsidRDefault="00000000">
            <w:pPr>
              <w:jc w:val="both"/>
              <w:rPr>
                <w:rFonts w:ascii="Arial" w:eastAsia="Arial" w:hAnsi="Arial" w:cs="Arial"/>
                <w:b/>
              </w:rPr>
            </w:pPr>
            <w:r>
              <w:rPr>
                <w:rFonts w:ascii="Arial" w:eastAsia="Arial" w:hAnsi="Arial" w:cs="Arial"/>
                <w:b/>
              </w:rPr>
              <w:t>RESPONSIBLE TO:</w:t>
            </w:r>
          </w:p>
        </w:tc>
        <w:tc>
          <w:tcPr>
            <w:tcW w:w="5953" w:type="dxa"/>
          </w:tcPr>
          <w:p w14:paraId="2CFDB375" w14:textId="77777777" w:rsidR="00B84FD8" w:rsidRDefault="00000000">
            <w:pPr>
              <w:jc w:val="both"/>
              <w:rPr>
                <w:rFonts w:ascii="Arial" w:eastAsia="Arial" w:hAnsi="Arial" w:cs="Arial"/>
              </w:rPr>
            </w:pPr>
            <w:r>
              <w:rPr>
                <w:rFonts w:ascii="Arial" w:eastAsia="Arial" w:hAnsi="Arial" w:cs="Arial"/>
              </w:rPr>
              <w:t>Class teacher and Deputy Headteacher</w:t>
            </w:r>
          </w:p>
        </w:tc>
      </w:tr>
      <w:tr w:rsidR="00B84FD8" w14:paraId="4A21E32D" w14:textId="77777777">
        <w:tc>
          <w:tcPr>
            <w:tcW w:w="3794" w:type="dxa"/>
          </w:tcPr>
          <w:p w14:paraId="21FA49D2" w14:textId="77777777" w:rsidR="00B84FD8" w:rsidRDefault="00000000">
            <w:pPr>
              <w:jc w:val="both"/>
              <w:rPr>
                <w:rFonts w:ascii="Arial" w:eastAsia="Arial" w:hAnsi="Arial" w:cs="Arial"/>
                <w:b/>
              </w:rPr>
            </w:pPr>
            <w:r>
              <w:rPr>
                <w:rFonts w:ascii="Arial" w:eastAsia="Arial" w:hAnsi="Arial" w:cs="Arial"/>
                <w:b/>
              </w:rPr>
              <w:t>MAIN PURPOSE OF THE JOB:</w:t>
            </w:r>
          </w:p>
        </w:tc>
        <w:tc>
          <w:tcPr>
            <w:tcW w:w="5953" w:type="dxa"/>
          </w:tcPr>
          <w:p w14:paraId="19EEB8B6" w14:textId="77777777" w:rsidR="00B84FD8" w:rsidRDefault="00000000">
            <w:pPr>
              <w:pStyle w:val="Heading2"/>
              <w:rPr>
                <w:i w:val="0"/>
              </w:rPr>
            </w:pPr>
            <w:r>
              <w:rPr>
                <w:i w:val="0"/>
              </w:rPr>
              <w:t xml:space="preserve">To assist in promoting the learning and personal development of all pupils, including, but not exclusively, those with special educational needs.  </w:t>
            </w:r>
          </w:p>
          <w:p w14:paraId="7630D32A" w14:textId="77777777" w:rsidR="00B84FD8" w:rsidRDefault="00B84FD8">
            <w:pPr>
              <w:pStyle w:val="Title"/>
              <w:jc w:val="left"/>
              <w:rPr>
                <w:u w:val="none"/>
              </w:rPr>
            </w:pPr>
          </w:p>
        </w:tc>
      </w:tr>
    </w:tbl>
    <w:p w14:paraId="11150500" w14:textId="77777777" w:rsidR="00B84FD8" w:rsidRDefault="00B84FD8">
      <w:pPr>
        <w:pBdr>
          <w:bottom w:val="single" w:sz="4" w:space="1" w:color="000000"/>
        </w:pBdr>
        <w:jc w:val="both"/>
        <w:rPr>
          <w:rFonts w:ascii="Arial" w:eastAsia="Arial" w:hAnsi="Arial" w:cs="Arial"/>
        </w:rPr>
      </w:pPr>
    </w:p>
    <w:p w14:paraId="6E6D87B2" w14:textId="77777777" w:rsidR="00B84FD8" w:rsidRDefault="00B84FD8">
      <w:pPr>
        <w:pBdr>
          <w:bottom w:val="single" w:sz="4" w:space="1" w:color="000000"/>
        </w:pBdr>
        <w:jc w:val="both"/>
        <w:rPr>
          <w:rFonts w:ascii="Arial" w:eastAsia="Arial" w:hAnsi="Arial" w:cs="Arial"/>
        </w:rPr>
      </w:pPr>
    </w:p>
    <w:p w14:paraId="7AFBA86E" w14:textId="77777777" w:rsidR="00B84FD8" w:rsidRDefault="00B84FD8">
      <w:pPr>
        <w:jc w:val="both"/>
        <w:rPr>
          <w:rFonts w:ascii="Arial" w:eastAsia="Arial" w:hAnsi="Arial" w:cs="Arial"/>
        </w:rPr>
      </w:pPr>
    </w:p>
    <w:p w14:paraId="23796C0A" w14:textId="77777777" w:rsidR="00B84FD8" w:rsidRDefault="00B84FD8">
      <w:pPr>
        <w:jc w:val="both"/>
        <w:rPr>
          <w:rFonts w:ascii="Arial" w:eastAsia="Arial" w:hAnsi="Arial" w:cs="Arial"/>
        </w:rPr>
      </w:pPr>
    </w:p>
    <w:p w14:paraId="04327AA7" w14:textId="77777777" w:rsidR="00B84FD8" w:rsidRDefault="00000000">
      <w:pPr>
        <w:jc w:val="both"/>
        <w:rPr>
          <w:rFonts w:ascii="Arial" w:eastAsia="Arial" w:hAnsi="Arial" w:cs="Arial"/>
          <w:b/>
        </w:rPr>
      </w:pPr>
      <w:r>
        <w:rPr>
          <w:rFonts w:ascii="Arial" w:eastAsia="Arial" w:hAnsi="Arial" w:cs="Arial"/>
          <w:b/>
        </w:rPr>
        <w:t>KEY TASKS</w:t>
      </w:r>
    </w:p>
    <w:p w14:paraId="1F9802EE" w14:textId="77777777" w:rsidR="00B84FD8" w:rsidRDefault="00B84FD8">
      <w:pPr>
        <w:jc w:val="both"/>
        <w:rPr>
          <w:rFonts w:ascii="Arial" w:eastAsia="Arial" w:hAnsi="Arial" w:cs="Arial"/>
          <w:b/>
        </w:rPr>
      </w:pPr>
    </w:p>
    <w:p w14:paraId="25B52906" w14:textId="77777777" w:rsidR="00B84FD8" w:rsidRDefault="00000000">
      <w:pPr>
        <w:numPr>
          <w:ilvl w:val="0"/>
          <w:numId w:val="1"/>
        </w:numPr>
        <w:rPr>
          <w:rFonts w:ascii="Arial" w:eastAsia="Arial" w:hAnsi="Arial" w:cs="Arial"/>
        </w:rPr>
      </w:pPr>
      <w:r>
        <w:rPr>
          <w:rFonts w:ascii="Arial" w:eastAsia="Arial" w:hAnsi="Arial" w:cs="Arial"/>
        </w:rPr>
        <w:t>To aid pupils to learn as effectively as possible both in group situations and on his/her own.</w:t>
      </w:r>
    </w:p>
    <w:p w14:paraId="31F38660" w14:textId="77777777" w:rsidR="00B84FD8" w:rsidRDefault="00B84FD8">
      <w:pPr>
        <w:rPr>
          <w:rFonts w:ascii="Arial" w:eastAsia="Arial" w:hAnsi="Arial" w:cs="Arial"/>
        </w:rPr>
      </w:pPr>
    </w:p>
    <w:p w14:paraId="6676D761" w14:textId="77777777" w:rsidR="00B84FD8" w:rsidRDefault="00000000">
      <w:pPr>
        <w:numPr>
          <w:ilvl w:val="0"/>
          <w:numId w:val="1"/>
        </w:numPr>
        <w:rPr>
          <w:rFonts w:ascii="Arial" w:eastAsia="Arial" w:hAnsi="Arial" w:cs="Arial"/>
        </w:rPr>
      </w:pPr>
      <w:r>
        <w:rPr>
          <w:rFonts w:ascii="Arial" w:eastAsia="Arial" w:hAnsi="Arial" w:cs="Arial"/>
        </w:rPr>
        <w:t>To establish supportive relationships with the pupil(s) concerned</w:t>
      </w:r>
    </w:p>
    <w:p w14:paraId="7831A184" w14:textId="77777777" w:rsidR="00B84FD8" w:rsidRDefault="00B84FD8">
      <w:pPr>
        <w:rPr>
          <w:rFonts w:ascii="Arial" w:eastAsia="Arial" w:hAnsi="Arial" w:cs="Arial"/>
        </w:rPr>
      </w:pPr>
    </w:p>
    <w:p w14:paraId="230E39C5" w14:textId="77777777" w:rsidR="00B84FD8" w:rsidRDefault="00000000">
      <w:pPr>
        <w:numPr>
          <w:ilvl w:val="0"/>
          <w:numId w:val="1"/>
        </w:numPr>
        <w:rPr>
          <w:rFonts w:ascii="Arial" w:eastAsia="Arial" w:hAnsi="Arial" w:cs="Arial"/>
        </w:rPr>
      </w:pPr>
      <w:r>
        <w:rPr>
          <w:rFonts w:ascii="Arial" w:eastAsia="Arial" w:hAnsi="Arial" w:cs="Arial"/>
        </w:rPr>
        <w:t>To promote the acceptance and inclusion of the pupil(s) with SEN, encouraging pupils to interact with each other in an appropriate and acceptable manner</w:t>
      </w:r>
    </w:p>
    <w:p w14:paraId="73CAF4EF" w14:textId="77777777" w:rsidR="00B84FD8" w:rsidRDefault="00B84FD8">
      <w:pPr>
        <w:rPr>
          <w:rFonts w:ascii="Arial" w:eastAsia="Arial" w:hAnsi="Arial" w:cs="Arial"/>
        </w:rPr>
      </w:pPr>
    </w:p>
    <w:p w14:paraId="4C2361C5" w14:textId="77777777" w:rsidR="00B84FD8" w:rsidRDefault="00000000">
      <w:pPr>
        <w:numPr>
          <w:ilvl w:val="0"/>
          <w:numId w:val="2"/>
        </w:numPr>
        <w:rPr>
          <w:rFonts w:ascii="Arial" w:eastAsia="Arial" w:hAnsi="Arial" w:cs="Arial"/>
        </w:rPr>
      </w:pPr>
      <w:r>
        <w:rPr>
          <w:rFonts w:ascii="Arial" w:eastAsia="Arial" w:hAnsi="Arial" w:cs="Arial"/>
        </w:rPr>
        <w:t xml:space="preserve">Monitor the pupil’s response to the learning activities and, where appropriate, modify or adapt the activities as agreed with the teacher to achieve the intended learning outcomes. Give feedback on achievements </w:t>
      </w:r>
      <w:proofErr w:type="gramStart"/>
      <w:r>
        <w:rPr>
          <w:rFonts w:ascii="Arial" w:eastAsia="Arial" w:hAnsi="Arial" w:cs="Arial"/>
        </w:rPr>
        <w:t>in order to</w:t>
      </w:r>
      <w:proofErr w:type="gramEnd"/>
      <w:r>
        <w:rPr>
          <w:rFonts w:ascii="Arial" w:eastAsia="Arial" w:hAnsi="Arial" w:cs="Arial"/>
        </w:rPr>
        <w:t xml:space="preserve"> reinforce and develop </w:t>
      </w:r>
      <w:proofErr w:type="spellStart"/>
      <w:r>
        <w:rPr>
          <w:rFonts w:ascii="Arial" w:eastAsia="Arial" w:hAnsi="Arial" w:cs="Arial"/>
        </w:rPr>
        <w:t>self reliance</w:t>
      </w:r>
      <w:proofErr w:type="spellEnd"/>
      <w:r>
        <w:rPr>
          <w:rFonts w:ascii="Arial" w:eastAsia="Arial" w:hAnsi="Arial" w:cs="Arial"/>
        </w:rPr>
        <w:t xml:space="preserve"> and </w:t>
      </w:r>
      <w:proofErr w:type="spellStart"/>
      <w:r>
        <w:rPr>
          <w:rFonts w:ascii="Arial" w:eastAsia="Arial" w:hAnsi="Arial" w:cs="Arial"/>
        </w:rPr>
        <w:t>self esteem</w:t>
      </w:r>
      <w:proofErr w:type="spellEnd"/>
      <w:r>
        <w:rPr>
          <w:rFonts w:ascii="Arial" w:eastAsia="Arial" w:hAnsi="Arial" w:cs="Arial"/>
        </w:rPr>
        <w:t>, including marking children’s work</w:t>
      </w:r>
    </w:p>
    <w:p w14:paraId="046AA09B" w14:textId="77777777" w:rsidR="00B84FD8" w:rsidRDefault="00B84FD8">
      <w:pPr>
        <w:rPr>
          <w:rFonts w:ascii="Arial" w:eastAsia="Arial" w:hAnsi="Arial" w:cs="Arial"/>
        </w:rPr>
      </w:pPr>
    </w:p>
    <w:p w14:paraId="09A00C37" w14:textId="77777777" w:rsidR="00B84FD8" w:rsidRDefault="00000000">
      <w:pPr>
        <w:numPr>
          <w:ilvl w:val="0"/>
          <w:numId w:val="2"/>
        </w:numPr>
        <w:rPr>
          <w:rFonts w:ascii="Arial" w:eastAsia="Arial" w:hAnsi="Arial" w:cs="Arial"/>
        </w:rPr>
      </w:pPr>
      <w:r>
        <w:rPr>
          <w:rFonts w:ascii="Arial" w:eastAsia="Arial" w:hAnsi="Arial" w:cs="Arial"/>
        </w:rPr>
        <w:t xml:space="preserve">To support the pupil(s) in developing social skills both in and out of the </w:t>
      </w:r>
    </w:p>
    <w:p w14:paraId="5C014C68" w14:textId="77777777" w:rsidR="00B84FD8" w:rsidRDefault="00000000">
      <w:pPr>
        <w:ind w:left="420"/>
        <w:rPr>
          <w:rFonts w:ascii="Arial" w:eastAsia="Arial" w:hAnsi="Arial" w:cs="Arial"/>
        </w:rPr>
      </w:pPr>
      <w:r>
        <w:rPr>
          <w:rFonts w:ascii="Arial" w:eastAsia="Arial" w:hAnsi="Arial" w:cs="Arial"/>
        </w:rPr>
        <w:t>Classroom</w:t>
      </w:r>
    </w:p>
    <w:p w14:paraId="38DD14FD" w14:textId="77777777" w:rsidR="00B84FD8" w:rsidRDefault="00B84FD8">
      <w:pPr>
        <w:ind w:left="420"/>
        <w:rPr>
          <w:rFonts w:ascii="Arial" w:eastAsia="Arial" w:hAnsi="Arial" w:cs="Arial"/>
        </w:rPr>
      </w:pPr>
    </w:p>
    <w:p w14:paraId="147AF445" w14:textId="77777777" w:rsidR="00B84FD8" w:rsidRDefault="00000000">
      <w:pPr>
        <w:ind w:left="420" w:hanging="420"/>
        <w:rPr>
          <w:rFonts w:ascii="Arial" w:eastAsia="Arial" w:hAnsi="Arial" w:cs="Arial"/>
        </w:rPr>
      </w:pPr>
      <w:r>
        <w:rPr>
          <w:rFonts w:ascii="Arial" w:eastAsia="Arial" w:hAnsi="Arial" w:cs="Arial"/>
        </w:rPr>
        <w:t>6    To support the use of ICT in learning activities</w:t>
      </w:r>
    </w:p>
    <w:p w14:paraId="4BF9C40C" w14:textId="77777777" w:rsidR="00B84FD8" w:rsidRDefault="00B84FD8">
      <w:pPr>
        <w:rPr>
          <w:rFonts w:ascii="Arial" w:eastAsia="Arial" w:hAnsi="Arial" w:cs="Arial"/>
        </w:rPr>
      </w:pPr>
    </w:p>
    <w:p w14:paraId="47E2D70D" w14:textId="77777777" w:rsidR="00B84FD8" w:rsidRDefault="00000000">
      <w:pPr>
        <w:ind w:left="420" w:hanging="420"/>
        <w:rPr>
          <w:rFonts w:ascii="Arial" w:eastAsia="Arial" w:hAnsi="Arial" w:cs="Arial"/>
        </w:rPr>
      </w:pPr>
      <w:r>
        <w:rPr>
          <w:rFonts w:ascii="Arial" w:eastAsia="Arial" w:hAnsi="Arial" w:cs="Arial"/>
        </w:rPr>
        <w:t>7</w:t>
      </w:r>
      <w:r>
        <w:rPr>
          <w:rFonts w:ascii="Arial" w:eastAsia="Arial" w:hAnsi="Arial" w:cs="Arial"/>
          <w:color w:val="FF0000"/>
        </w:rPr>
        <w:t xml:space="preserve">    </w:t>
      </w:r>
      <w:r>
        <w:rPr>
          <w:rFonts w:ascii="Arial" w:eastAsia="Arial" w:hAnsi="Arial" w:cs="Arial"/>
        </w:rPr>
        <w:t>Under the direction of the teacher, carry out and report on systematic observations of pupils to gather evidence of their knowledge, understanding and skills upon which the teacher makes judgements about their stage of development. Provide this feedback on the pupil(s)’ learning and behaviour to the teacher/SENCO, including feedback on the effectiveness of the behaviour strategies adopted</w:t>
      </w:r>
    </w:p>
    <w:p w14:paraId="6460EDA1" w14:textId="77777777" w:rsidR="00B84FD8" w:rsidRDefault="00B84FD8">
      <w:pPr>
        <w:ind w:left="420" w:hanging="420"/>
        <w:rPr>
          <w:rFonts w:ascii="Arial" w:eastAsia="Arial" w:hAnsi="Arial" w:cs="Arial"/>
          <w:color w:val="FF0000"/>
        </w:rPr>
      </w:pPr>
    </w:p>
    <w:p w14:paraId="75892682" w14:textId="77777777" w:rsidR="00B84FD8" w:rsidRDefault="00B84FD8">
      <w:pPr>
        <w:ind w:left="420" w:hanging="420"/>
        <w:rPr>
          <w:rFonts w:ascii="Arial" w:eastAsia="Arial" w:hAnsi="Arial" w:cs="Arial"/>
        </w:rPr>
      </w:pPr>
    </w:p>
    <w:p w14:paraId="29972E15" w14:textId="77777777" w:rsidR="00B84FD8" w:rsidRDefault="00000000">
      <w:pPr>
        <w:ind w:left="420" w:hanging="420"/>
        <w:rPr>
          <w:rFonts w:ascii="Arial" w:eastAsia="Arial" w:hAnsi="Arial" w:cs="Arial"/>
        </w:rPr>
      </w:pPr>
      <w:r>
        <w:rPr>
          <w:rFonts w:ascii="Arial" w:eastAsia="Arial" w:hAnsi="Arial" w:cs="Arial"/>
        </w:rPr>
        <w:lastRenderedPageBreak/>
        <w:t xml:space="preserve">8 </w:t>
      </w:r>
      <w:r>
        <w:rPr>
          <w:rFonts w:ascii="Arial" w:eastAsia="Arial" w:hAnsi="Arial" w:cs="Arial"/>
        </w:rPr>
        <w:tab/>
        <w:t>When working with a group of pupils, understand and use group dynamics to promote group effectiveness and support group and individual performance</w:t>
      </w:r>
    </w:p>
    <w:p w14:paraId="27CFA1FD" w14:textId="77777777" w:rsidR="00B84FD8" w:rsidRDefault="00B84FD8">
      <w:pPr>
        <w:rPr>
          <w:rFonts w:ascii="Arial" w:eastAsia="Arial" w:hAnsi="Arial" w:cs="Arial"/>
        </w:rPr>
      </w:pPr>
    </w:p>
    <w:p w14:paraId="63862FE3" w14:textId="77777777" w:rsidR="00B84FD8" w:rsidRDefault="00000000">
      <w:pPr>
        <w:ind w:left="420" w:hanging="420"/>
        <w:rPr>
          <w:rFonts w:ascii="Arial" w:eastAsia="Arial" w:hAnsi="Arial" w:cs="Arial"/>
        </w:rPr>
      </w:pPr>
      <w:r>
        <w:rPr>
          <w:rFonts w:ascii="Arial" w:eastAsia="Arial" w:hAnsi="Arial" w:cs="Arial"/>
        </w:rPr>
        <w:t xml:space="preserve">9    To prepare work and activities in advance of the lesson (within employed hours) e.g. operating AVA equipment as required i.e. photocopier, </w:t>
      </w:r>
    </w:p>
    <w:p w14:paraId="2DE81486" w14:textId="77777777" w:rsidR="00B84FD8" w:rsidRDefault="00000000">
      <w:pPr>
        <w:ind w:left="420" w:hanging="420"/>
        <w:rPr>
          <w:rFonts w:ascii="Arial" w:eastAsia="Arial" w:hAnsi="Arial" w:cs="Arial"/>
        </w:rPr>
      </w:pPr>
      <w:r>
        <w:rPr>
          <w:rFonts w:ascii="Arial" w:eastAsia="Arial" w:hAnsi="Arial" w:cs="Arial"/>
        </w:rPr>
        <w:t xml:space="preserve">       laminator, making books, labels, signs and undertaking practical tasks to </w:t>
      </w:r>
    </w:p>
    <w:p w14:paraId="3B68123A" w14:textId="77777777" w:rsidR="00B84FD8" w:rsidRDefault="00000000">
      <w:pPr>
        <w:ind w:left="420" w:hanging="420"/>
        <w:rPr>
          <w:rFonts w:ascii="Arial" w:eastAsia="Arial" w:hAnsi="Arial" w:cs="Arial"/>
        </w:rPr>
      </w:pPr>
      <w:r>
        <w:rPr>
          <w:rFonts w:ascii="Arial" w:eastAsia="Arial" w:hAnsi="Arial" w:cs="Arial"/>
        </w:rPr>
        <w:t xml:space="preserve">       maintain a good standard of classroom appearance. </w:t>
      </w:r>
    </w:p>
    <w:p w14:paraId="229001BB" w14:textId="77777777" w:rsidR="00B84FD8" w:rsidRDefault="00B84FD8">
      <w:pPr>
        <w:rPr>
          <w:rFonts w:ascii="Arial" w:eastAsia="Arial" w:hAnsi="Arial" w:cs="Arial"/>
        </w:rPr>
      </w:pPr>
    </w:p>
    <w:p w14:paraId="099F216D" w14:textId="77777777" w:rsidR="00B84FD8" w:rsidRDefault="00000000">
      <w:pPr>
        <w:rPr>
          <w:rFonts w:ascii="Arial" w:eastAsia="Arial" w:hAnsi="Arial" w:cs="Arial"/>
        </w:rPr>
      </w:pPr>
      <w:r>
        <w:rPr>
          <w:rFonts w:ascii="Arial" w:eastAsia="Arial" w:hAnsi="Arial" w:cs="Arial"/>
        </w:rPr>
        <w:t xml:space="preserve">10    Where appropriate to develop a relationship to foster links between home </w:t>
      </w:r>
    </w:p>
    <w:p w14:paraId="38D218CE" w14:textId="77777777" w:rsidR="00B84FD8" w:rsidRDefault="00000000">
      <w:pPr>
        <w:rPr>
          <w:rFonts w:ascii="Arial" w:eastAsia="Arial" w:hAnsi="Arial" w:cs="Arial"/>
        </w:rPr>
      </w:pPr>
      <w:r>
        <w:rPr>
          <w:rFonts w:ascii="Arial" w:eastAsia="Arial" w:hAnsi="Arial" w:cs="Arial"/>
        </w:rPr>
        <w:t xml:space="preserve">        and school, and to keep the school informed of relevant information</w:t>
      </w:r>
    </w:p>
    <w:p w14:paraId="6F0E783D" w14:textId="77777777" w:rsidR="00B84FD8" w:rsidRDefault="00B84FD8">
      <w:pPr>
        <w:rPr>
          <w:rFonts w:ascii="Arial" w:eastAsia="Arial" w:hAnsi="Arial" w:cs="Arial"/>
        </w:rPr>
      </w:pPr>
    </w:p>
    <w:p w14:paraId="1927C176" w14:textId="77777777" w:rsidR="00B84FD8" w:rsidRDefault="00000000">
      <w:pPr>
        <w:rPr>
          <w:rFonts w:ascii="Arial" w:eastAsia="Arial" w:hAnsi="Arial" w:cs="Arial"/>
        </w:rPr>
      </w:pPr>
      <w:r>
        <w:rPr>
          <w:rFonts w:ascii="Arial" w:eastAsia="Arial" w:hAnsi="Arial" w:cs="Arial"/>
        </w:rPr>
        <w:t xml:space="preserve">11    To take part in training activities offered by the school and the county to </w:t>
      </w:r>
    </w:p>
    <w:p w14:paraId="253584BD" w14:textId="77777777" w:rsidR="00B84FD8" w:rsidRDefault="00000000">
      <w:pPr>
        <w:rPr>
          <w:rFonts w:ascii="Arial" w:eastAsia="Arial" w:hAnsi="Arial" w:cs="Arial"/>
        </w:rPr>
      </w:pPr>
      <w:r>
        <w:rPr>
          <w:rFonts w:ascii="Arial" w:eastAsia="Arial" w:hAnsi="Arial" w:cs="Arial"/>
        </w:rPr>
        <w:t xml:space="preserve">        further knowledge (within employed hours)</w:t>
      </w:r>
    </w:p>
    <w:p w14:paraId="11321B55" w14:textId="77777777" w:rsidR="00B84FD8" w:rsidRDefault="00B84FD8">
      <w:pPr>
        <w:rPr>
          <w:rFonts w:ascii="Arial" w:eastAsia="Arial" w:hAnsi="Arial" w:cs="Arial"/>
        </w:rPr>
      </w:pPr>
    </w:p>
    <w:p w14:paraId="4A4F4918" w14:textId="77777777" w:rsidR="00B84FD8" w:rsidRDefault="00000000">
      <w:pPr>
        <w:rPr>
          <w:rFonts w:ascii="Arial" w:eastAsia="Arial" w:hAnsi="Arial" w:cs="Arial"/>
        </w:rPr>
      </w:pPr>
      <w:r>
        <w:rPr>
          <w:rFonts w:ascii="Arial" w:eastAsia="Arial" w:hAnsi="Arial" w:cs="Arial"/>
        </w:rPr>
        <w:t xml:space="preserve">12    To be willing to support playground/break time supervision e.g. </w:t>
      </w:r>
    </w:p>
    <w:p w14:paraId="5EB406EB" w14:textId="77777777" w:rsidR="00B84FD8" w:rsidRDefault="00000000">
      <w:pPr>
        <w:rPr>
          <w:rFonts w:ascii="Arial" w:eastAsia="Arial" w:hAnsi="Arial" w:cs="Arial"/>
        </w:rPr>
      </w:pPr>
      <w:r>
        <w:rPr>
          <w:rFonts w:ascii="Arial" w:eastAsia="Arial" w:hAnsi="Arial" w:cs="Arial"/>
        </w:rPr>
        <w:t xml:space="preserve">        educational games, homework clubs etc. (within employed hours)</w:t>
      </w:r>
    </w:p>
    <w:p w14:paraId="3B7A401C" w14:textId="77777777" w:rsidR="00B84FD8" w:rsidRDefault="00B84FD8">
      <w:pPr>
        <w:rPr>
          <w:rFonts w:ascii="Arial" w:eastAsia="Arial" w:hAnsi="Arial" w:cs="Arial"/>
        </w:rPr>
      </w:pPr>
    </w:p>
    <w:p w14:paraId="5BFA4ABC" w14:textId="77777777" w:rsidR="00B84FD8" w:rsidRDefault="00000000">
      <w:pPr>
        <w:rPr>
          <w:rFonts w:ascii="Arial" w:eastAsia="Arial" w:hAnsi="Arial" w:cs="Arial"/>
        </w:rPr>
      </w:pPr>
      <w:r>
        <w:rPr>
          <w:rFonts w:ascii="Arial" w:eastAsia="Arial" w:hAnsi="Arial" w:cs="Arial"/>
        </w:rPr>
        <w:t xml:space="preserve">13    To accompany teacher and pupils on educational visits     </w:t>
      </w:r>
    </w:p>
    <w:p w14:paraId="2C1202F6" w14:textId="77777777" w:rsidR="00B84FD8" w:rsidRDefault="00B84FD8">
      <w:pPr>
        <w:rPr>
          <w:rFonts w:ascii="Arial" w:eastAsia="Arial" w:hAnsi="Arial" w:cs="Arial"/>
        </w:rPr>
      </w:pPr>
    </w:p>
    <w:p w14:paraId="4A086A16" w14:textId="77777777" w:rsidR="00B84FD8" w:rsidRDefault="00000000">
      <w:pPr>
        <w:rPr>
          <w:rFonts w:ascii="Arial" w:eastAsia="Arial" w:hAnsi="Arial" w:cs="Arial"/>
        </w:rPr>
      </w:pPr>
      <w:r>
        <w:rPr>
          <w:rFonts w:ascii="Arial" w:eastAsia="Arial" w:hAnsi="Arial" w:cs="Arial"/>
        </w:rPr>
        <w:t>14   To carry out the above duties in accordance with the Children’s Services</w:t>
      </w:r>
    </w:p>
    <w:p w14:paraId="3FDABC36" w14:textId="77777777" w:rsidR="00B84FD8" w:rsidRDefault="00000000">
      <w:pPr>
        <w:rPr>
          <w:rFonts w:ascii="Arial" w:eastAsia="Arial" w:hAnsi="Arial" w:cs="Arial"/>
        </w:rPr>
      </w:pPr>
      <w:r>
        <w:rPr>
          <w:rFonts w:ascii="Arial" w:eastAsia="Arial" w:hAnsi="Arial" w:cs="Arial"/>
        </w:rPr>
        <w:t xml:space="preserve">        Equal Opportunities Policy. </w:t>
      </w:r>
    </w:p>
    <w:p w14:paraId="457344E0" w14:textId="77777777" w:rsidR="00B84FD8" w:rsidRDefault="00B84FD8">
      <w:pPr>
        <w:ind w:left="360"/>
        <w:jc w:val="both"/>
        <w:rPr>
          <w:rFonts w:ascii="Arial" w:eastAsia="Arial" w:hAnsi="Arial" w:cs="Arial"/>
        </w:rPr>
      </w:pPr>
    </w:p>
    <w:p w14:paraId="7226165F" w14:textId="77777777" w:rsidR="00B84FD8" w:rsidRDefault="00000000">
      <w:pPr>
        <w:spacing w:after="216"/>
        <w:rPr>
          <w:rFonts w:ascii="Arial" w:eastAsia="Arial" w:hAnsi="Arial" w:cs="Arial"/>
        </w:rPr>
      </w:pPr>
      <w:r>
        <w:rPr>
          <w:rFonts w:ascii="Arial" w:eastAsia="Arial" w:hAnsi="Arial" w:cs="Arial"/>
        </w:rPr>
        <w:t xml:space="preserve">All </w:t>
      </w:r>
      <w:proofErr w:type="gramStart"/>
      <w:r>
        <w:rPr>
          <w:rFonts w:ascii="Arial" w:eastAsia="Arial" w:hAnsi="Arial" w:cs="Arial"/>
        </w:rPr>
        <w:t>school based</w:t>
      </w:r>
      <w:proofErr w:type="gramEnd"/>
      <w:r>
        <w:rPr>
          <w:rFonts w:ascii="Arial" w:eastAsia="Arial" w:hAnsi="Arial" w:cs="Arial"/>
        </w:rPr>
        <w:t xml:space="preserve"> staff have the responsibility for promoting the safeguarding and welfare of children.  All school staff should be aware of the school’s Child Protection and Safeguarding Policy and work in accordance with this document at all times.</w:t>
      </w:r>
    </w:p>
    <w:p w14:paraId="3A3521EA" w14:textId="77777777" w:rsidR="00B84FD8" w:rsidRDefault="00000000">
      <w:pPr>
        <w:jc w:val="both"/>
        <w:rPr>
          <w:rFonts w:ascii="Arial" w:eastAsia="Arial" w:hAnsi="Arial" w:cs="Arial"/>
        </w:rPr>
      </w:pPr>
      <w:r>
        <w:rPr>
          <w:rFonts w:ascii="Arial" w:eastAsia="Arial" w:hAnsi="Arial" w:cs="Arial"/>
        </w:rPr>
        <w:t>This job description sets out the duties of the post at the time when it was drawn up. Such duties may vary from time to time without changing the general character of the duties or the level of responsibility entailed.  Such variations are a common occurrence and cannot of themselves justify a reconsideration of the grading of the post.</w:t>
      </w:r>
    </w:p>
    <w:p w14:paraId="2362DAF6" w14:textId="77777777" w:rsidR="00B84FD8" w:rsidRDefault="00B84FD8">
      <w:pPr>
        <w:jc w:val="both"/>
        <w:rPr>
          <w:rFonts w:ascii="Arial" w:eastAsia="Arial" w:hAnsi="Arial" w:cs="Arial"/>
        </w:rPr>
      </w:pPr>
    </w:p>
    <w:p w14:paraId="2276D7C0" w14:textId="77777777" w:rsidR="00B84FD8" w:rsidRDefault="00000000">
      <w:pPr>
        <w:pStyle w:val="Heading1"/>
        <w:jc w:val="center"/>
      </w:pPr>
      <w:r>
        <w:br w:type="page"/>
      </w:r>
      <w:r>
        <w:lastRenderedPageBreak/>
        <w:t xml:space="preserve">The Greenwell Academy </w:t>
      </w:r>
    </w:p>
    <w:p w14:paraId="443FA60F" w14:textId="77777777" w:rsidR="00B84FD8" w:rsidRDefault="00B84FD8"/>
    <w:p w14:paraId="58D267F6" w14:textId="77777777" w:rsidR="00B84FD8" w:rsidRDefault="00000000">
      <w:pPr>
        <w:jc w:val="center"/>
        <w:rPr>
          <w:rFonts w:ascii="Arial" w:eastAsia="Arial" w:hAnsi="Arial" w:cs="Arial"/>
          <w:b/>
        </w:rPr>
      </w:pPr>
      <w:r>
        <w:rPr>
          <w:rFonts w:ascii="Arial" w:eastAsia="Arial" w:hAnsi="Arial" w:cs="Arial"/>
          <w:b/>
        </w:rPr>
        <w:t>Person Specification</w:t>
      </w:r>
    </w:p>
    <w:p w14:paraId="1AEB3265" w14:textId="77777777" w:rsidR="00B84FD8" w:rsidRDefault="00B84FD8">
      <w:pPr>
        <w:jc w:val="center"/>
        <w:rPr>
          <w:rFonts w:ascii="Arial" w:eastAsia="Arial" w:hAnsi="Arial" w:cs="Arial"/>
          <w:b/>
          <w:sz w:val="22"/>
          <w:szCs w:val="22"/>
        </w:rPr>
      </w:pPr>
    </w:p>
    <w:p w14:paraId="4BF900FE" w14:textId="77777777" w:rsidR="00B84FD8" w:rsidRDefault="00000000">
      <w:pPr>
        <w:jc w:val="center"/>
        <w:rPr>
          <w:rFonts w:ascii="Arial" w:eastAsia="Arial" w:hAnsi="Arial" w:cs="Arial"/>
          <w:b/>
        </w:rPr>
      </w:pPr>
      <w:r>
        <w:rPr>
          <w:rFonts w:ascii="Arial" w:eastAsia="Arial" w:hAnsi="Arial" w:cs="Arial"/>
          <w:b/>
        </w:rPr>
        <w:t>Post Title: Teaching Assistant (2)</w:t>
      </w:r>
    </w:p>
    <w:p w14:paraId="2AA7E1DF" w14:textId="77777777" w:rsidR="00B84FD8" w:rsidRDefault="00000000">
      <w:pPr>
        <w:jc w:val="center"/>
        <w:rPr>
          <w:rFonts w:ascii="Arial" w:eastAsia="Arial" w:hAnsi="Arial" w:cs="Arial"/>
          <w:b/>
        </w:rPr>
      </w:pPr>
      <w:r>
        <w:rPr>
          <w:rFonts w:ascii="Arial" w:eastAsia="Arial" w:hAnsi="Arial" w:cs="Arial"/>
          <w:b/>
        </w:rPr>
        <w:t>Location: Countywide</w:t>
      </w:r>
    </w:p>
    <w:p w14:paraId="0590FA70" w14:textId="77777777" w:rsidR="00B84FD8" w:rsidRDefault="00000000">
      <w:pPr>
        <w:pStyle w:val="Heading2"/>
        <w:pBdr>
          <w:bottom w:val="single" w:sz="4" w:space="1" w:color="000000"/>
        </w:pBdr>
        <w:jc w:val="center"/>
        <w:rPr>
          <w:b/>
          <w:i w:val="0"/>
        </w:rPr>
      </w:pPr>
      <w:r>
        <w:rPr>
          <w:b/>
          <w:i w:val="0"/>
        </w:rPr>
        <w:t>Grade: Single Status 3</w:t>
      </w:r>
    </w:p>
    <w:p w14:paraId="25E446AC" w14:textId="77777777" w:rsidR="00B84FD8" w:rsidRDefault="00000000">
      <w:pPr>
        <w:ind w:left="4320" w:firstLine="720"/>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tbl>
      <w:tblPr>
        <w:tblStyle w:val="a0"/>
        <w:tblW w:w="1030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420"/>
        <w:gridCol w:w="3060"/>
        <w:gridCol w:w="1844"/>
      </w:tblGrid>
      <w:tr w:rsidR="00B84FD8" w14:paraId="5E57BAE6" w14:textId="77777777">
        <w:tc>
          <w:tcPr>
            <w:tcW w:w="1980" w:type="dxa"/>
            <w:tcBorders>
              <w:bottom w:val="nil"/>
            </w:tcBorders>
          </w:tcPr>
          <w:p w14:paraId="4177FFDD" w14:textId="77777777" w:rsidR="00B84FD8" w:rsidRDefault="00B84FD8">
            <w:pPr>
              <w:rPr>
                <w:rFonts w:ascii="Arial" w:eastAsia="Arial" w:hAnsi="Arial" w:cs="Arial"/>
                <w:b/>
              </w:rPr>
            </w:pPr>
          </w:p>
        </w:tc>
        <w:tc>
          <w:tcPr>
            <w:tcW w:w="3420" w:type="dxa"/>
          </w:tcPr>
          <w:p w14:paraId="339F90C9" w14:textId="77777777" w:rsidR="00B84FD8" w:rsidRDefault="00000000">
            <w:pPr>
              <w:rPr>
                <w:rFonts w:ascii="Arial" w:eastAsia="Arial" w:hAnsi="Arial" w:cs="Arial"/>
                <w:b/>
              </w:rPr>
            </w:pPr>
            <w:r>
              <w:rPr>
                <w:rFonts w:ascii="Arial" w:eastAsia="Arial" w:hAnsi="Arial" w:cs="Arial"/>
                <w:b/>
              </w:rPr>
              <w:t>Essential Criteria</w:t>
            </w:r>
          </w:p>
        </w:tc>
        <w:tc>
          <w:tcPr>
            <w:tcW w:w="3060" w:type="dxa"/>
          </w:tcPr>
          <w:p w14:paraId="0B823E26" w14:textId="77777777" w:rsidR="00B84FD8" w:rsidRDefault="00000000">
            <w:pPr>
              <w:rPr>
                <w:rFonts w:ascii="Arial" w:eastAsia="Arial" w:hAnsi="Arial" w:cs="Arial"/>
                <w:b/>
              </w:rPr>
            </w:pPr>
            <w:r>
              <w:rPr>
                <w:rFonts w:ascii="Arial" w:eastAsia="Arial" w:hAnsi="Arial" w:cs="Arial"/>
                <w:b/>
              </w:rPr>
              <w:t>Desirable Criteria</w:t>
            </w:r>
          </w:p>
        </w:tc>
        <w:tc>
          <w:tcPr>
            <w:tcW w:w="1844" w:type="dxa"/>
          </w:tcPr>
          <w:p w14:paraId="1E96E417" w14:textId="77777777" w:rsidR="00B84FD8" w:rsidRDefault="00000000">
            <w:pPr>
              <w:rPr>
                <w:rFonts w:ascii="Arial" w:eastAsia="Arial" w:hAnsi="Arial" w:cs="Arial"/>
                <w:b/>
              </w:rPr>
            </w:pPr>
            <w:r>
              <w:rPr>
                <w:rFonts w:ascii="Arial" w:eastAsia="Arial" w:hAnsi="Arial" w:cs="Arial"/>
                <w:b/>
              </w:rPr>
              <w:t>Method of Assessment/</w:t>
            </w:r>
          </w:p>
          <w:p w14:paraId="1DB9073F" w14:textId="77777777" w:rsidR="00B84FD8" w:rsidRDefault="00000000">
            <w:pPr>
              <w:rPr>
                <w:rFonts w:ascii="Arial" w:eastAsia="Arial" w:hAnsi="Arial" w:cs="Arial"/>
                <w:b/>
              </w:rPr>
            </w:pPr>
            <w:r>
              <w:rPr>
                <w:rFonts w:ascii="Arial" w:eastAsia="Arial" w:hAnsi="Arial" w:cs="Arial"/>
                <w:b/>
              </w:rPr>
              <w:t>Source of Information</w:t>
            </w:r>
          </w:p>
        </w:tc>
      </w:tr>
      <w:tr w:rsidR="00B84FD8" w14:paraId="352012BE" w14:textId="77777777">
        <w:tc>
          <w:tcPr>
            <w:tcW w:w="1980" w:type="dxa"/>
            <w:shd w:val="clear" w:color="auto" w:fill="D9D9D9"/>
          </w:tcPr>
          <w:p w14:paraId="66AA008A" w14:textId="77777777" w:rsidR="00B84FD8" w:rsidRDefault="00000000">
            <w:pPr>
              <w:rPr>
                <w:rFonts w:ascii="Arial" w:eastAsia="Arial" w:hAnsi="Arial" w:cs="Arial"/>
                <w:b/>
              </w:rPr>
            </w:pPr>
            <w:r>
              <w:rPr>
                <w:rFonts w:ascii="Arial" w:eastAsia="Arial" w:hAnsi="Arial" w:cs="Arial"/>
                <w:b/>
              </w:rPr>
              <w:t>Key Skills &amp; Abilities</w:t>
            </w:r>
          </w:p>
          <w:p w14:paraId="22E3990F" w14:textId="77777777" w:rsidR="00B84FD8" w:rsidRDefault="00B84FD8">
            <w:pPr>
              <w:rPr>
                <w:rFonts w:ascii="Arial" w:eastAsia="Arial" w:hAnsi="Arial" w:cs="Arial"/>
                <w:b/>
              </w:rPr>
            </w:pPr>
          </w:p>
        </w:tc>
        <w:tc>
          <w:tcPr>
            <w:tcW w:w="3420" w:type="dxa"/>
          </w:tcPr>
          <w:p w14:paraId="10738FA5" w14:textId="77777777" w:rsidR="00B84FD8" w:rsidRDefault="00000000">
            <w:pPr>
              <w:numPr>
                <w:ilvl w:val="0"/>
                <w:numId w:val="3"/>
              </w:numPr>
            </w:pPr>
            <w:r>
              <w:rPr>
                <w:rFonts w:ascii="Arial" w:eastAsia="Arial" w:hAnsi="Arial" w:cs="Arial"/>
              </w:rPr>
              <w:t>Ability to use language and other communication skills that pupils can understand and relate to</w:t>
            </w:r>
          </w:p>
          <w:p w14:paraId="3C5A7373" w14:textId="77777777" w:rsidR="00B84FD8" w:rsidRDefault="00B84FD8">
            <w:pPr>
              <w:ind w:left="720"/>
              <w:rPr>
                <w:rFonts w:ascii="Arial" w:eastAsia="Arial" w:hAnsi="Arial" w:cs="Arial"/>
              </w:rPr>
            </w:pPr>
          </w:p>
          <w:p w14:paraId="750BD9B1" w14:textId="77777777" w:rsidR="00B84FD8" w:rsidRDefault="00000000">
            <w:pPr>
              <w:numPr>
                <w:ilvl w:val="0"/>
                <w:numId w:val="3"/>
              </w:numPr>
            </w:pPr>
            <w:r>
              <w:rPr>
                <w:rFonts w:ascii="Arial" w:eastAsia="Arial" w:hAnsi="Arial" w:cs="Arial"/>
              </w:rPr>
              <w:t>Able to converse at ease with customer and provide advice in accurate spoken English</w:t>
            </w:r>
          </w:p>
          <w:p w14:paraId="62AB501D" w14:textId="77777777" w:rsidR="00B84FD8" w:rsidRDefault="00B84FD8">
            <w:pPr>
              <w:ind w:left="720"/>
              <w:rPr>
                <w:rFonts w:ascii="Arial" w:eastAsia="Arial" w:hAnsi="Arial" w:cs="Arial"/>
              </w:rPr>
            </w:pPr>
          </w:p>
          <w:p w14:paraId="612D4944" w14:textId="77777777" w:rsidR="00B84FD8" w:rsidRDefault="00000000">
            <w:pPr>
              <w:numPr>
                <w:ilvl w:val="0"/>
                <w:numId w:val="3"/>
              </w:numPr>
            </w:pPr>
            <w:r>
              <w:rPr>
                <w:rFonts w:ascii="Arial" w:eastAsia="Arial" w:hAnsi="Arial" w:cs="Arial"/>
              </w:rPr>
              <w:t>Ability to establish positive relationships with pupils and empathise with their needs</w:t>
            </w:r>
          </w:p>
          <w:p w14:paraId="2160A2A7" w14:textId="77777777" w:rsidR="00B84FD8" w:rsidRDefault="00B84FD8">
            <w:pPr>
              <w:ind w:left="720"/>
              <w:rPr>
                <w:rFonts w:ascii="Arial" w:eastAsia="Arial" w:hAnsi="Arial" w:cs="Arial"/>
              </w:rPr>
            </w:pPr>
          </w:p>
          <w:p w14:paraId="134C9831" w14:textId="77777777" w:rsidR="00B84FD8" w:rsidRDefault="00000000">
            <w:pPr>
              <w:numPr>
                <w:ilvl w:val="0"/>
                <w:numId w:val="3"/>
              </w:numPr>
            </w:pPr>
            <w:r>
              <w:rPr>
                <w:rFonts w:ascii="Arial" w:eastAsia="Arial" w:hAnsi="Arial" w:cs="Arial"/>
              </w:rPr>
              <w:t>Ability to demonstrate active listening skills</w:t>
            </w:r>
          </w:p>
          <w:p w14:paraId="7C775A20" w14:textId="77777777" w:rsidR="00B84FD8" w:rsidRDefault="00B84FD8">
            <w:pPr>
              <w:ind w:left="720"/>
              <w:rPr>
                <w:rFonts w:ascii="Arial" w:eastAsia="Arial" w:hAnsi="Arial" w:cs="Arial"/>
              </w:rPr>
            </w:pPr>
          </w:p>
          <w:p w14:paraId="09C98506" w14:textId="77777777" w:rsidR="00B84FD8" w:rsidRDefault="00000000">
            <w:pPr>
              <w:numPr>
                <w:ilvl w:val="0"/>
                <w:numId w:val="3"/>
              </w:numPr>
            </w:pPr>
            <w:r>
              <w:rPr>
                <w:rFonts w:ascii="Arial" w:eastAsia="Arial" w:hAnsi="Arial" w:cs="Arial"/>
              </w:rPr>
              <w:t>Ability to consistently and effectively implement agreed behaviour management strategies</w:t>
            </w:r>
          </w:p>
          <w:p w14:paraId="1300F35A" w14:textId="77777777" w:rsidR="00B84FD8" w:rsidRDefault="00B84FD8">
            <w:pPr>
              <w:ind w:left="720"/>
              <w:rPr>
                <w:rFonts w:ascii="Arial" w:eastAsia="Arial" w:hAnsi="Arial" w:cs="Arial"/>
              </w:rPr>
            </w:pPr>
          </w:p>
          <w:p w14:paraId="268471B4" w14:textId="77777777" w:rsidR="00B84FD8" w:rsidRDefault="00000000">
            <w:pPr>
              <w:numPr>
                <w:ilvl w:val="0"/>
                <w:numId w:val="3"/>
              </w:numPr>
            </w:pPr>
            <w:r>
              <w:rPr>
                <w:rFonts w:ascii="Arial" w:eastAsia="Arial" w:hAnsi="Arial" w:cs="Arial"/>
              </w:rPr>
              <w:t>Ability to provide levels of individual attention, reassurance and help with learning tasks as appropriate to pupils’ needs, encouraging the pupil to stay on task</w:t>
            </w:r>
          </w:p>
          <w:p w14:paraId="420ACE19" w14:textId="77777777" w:rsidR="00B84FD8" w:rsidRDefault="00B84FD8">
            <w:pPr>
              <w:rPr>
                <w:rFonts w:ascii="Arial" w:eastAsia="Arial" w:hAnsi="Arial" w:cs="Arial"/>
              </w:rPr>
            </w:pPr>
          </w:p>
          <w:p w14:paraId="33916867" w14:textId="77777777" w:rsidR="00B84FD8" w:rsidRDefault="00000000">
            <w:pPr>
              <w:numPr>
                <w:ilvl w:val="0"/>
                <w:numId w:val="3"/>
              </w:numPr>
            </w:pPr>
            <w:r>
              <w:rPr>
                <w:rFonts w:ascii="Arial" w:eastAsia="Arial" w:hAnsi="Arial" w:cs="Arial"/>
              </w:rPr>
              <w:t>Ability to monitor the pupils’ response to the learning activities and, where appropriate, modify or adapt the activities as agreed with the teacher to achieve the intended learning outcomes</w:t>
            </w:r>
          </w:p>
          <w:p w14:paraId="6C5F10A8" w14:textId="77777777" w:rsidR="00B84FD8" w:rsidRDefault="00B84FD8">
            <w:pPr>
              <w:ind w:left="720"/>
              <w:rPr>
                <w:rFonts w:ascii="Arial" w:eastAsia="Arial" w:hAnsi="Arial" w:cs="Arial"/>
              </w:rPr>
            </w:pPr>
          </w:p>
          <w:p w14:paraId="160EE3B0" w14:textId="77777777" w:rsidR="00B84FD8" w:rsidRDefault="00000000">
            <w:pPr>
              <w:numPr>
                <w:ilvl w:val="0"/>
                <w:numId w:val="3"/>
              </w:numPr>
            </w:pPr>
            <w:r>
              <w:rPr>
                <w:rFonts w:ascii="Arial" w:eastAsia="Arial" w:hAnsi="Arial" w:cs="Arial"/>
              </w:rPr>
              <w:t>Ability to carry out and report on systematic observations of pupils’ knowledge, understanding and skills</w:t>
            </w:r>
          </w:p>
          <w:p w14:paraId="544184B8" w14:textId="77777777" w:rsidR="00B84FD8" w:rsidRDefault="00B84FD8">
            <w:pPr>
              <w:ind w:left="720"/>
              <w:rPr>
                <w:rFonts w:ascii="Arial" w:eastAsia="Arial" w:hAnsi="Arial" w:cs="Arial"/>
              </w:rPr>
            </w:pPr>
          </w:p>
          <w:p w14:paraId="708D6001" w14:textId="77777777" w:rsidR="00B84FD8" w:rsidRDefault="00000000">
            <w:pPr>
              <w:numPr>
                <w:ilvl w:val="0"/>
                <w:numId w:val="3"/>
              </w:numPr>
            </w:pPr>
            <w:r>
              <w:rPr>
                <w:rFonts w:ascii="Arial" w:eastAsia="Arial" w:hAnsi="Arial" w:cs="Arial"/>
              </w:rPr>
              <w:t>Ability to assist in the recording of lessons and assessment as required by the teacher</w:t>
            </w:r>
          </w:p>
          <w:p w14:paraId="7AA90C68" w14:textId="77777777" w:rsidR="00B84FD8" w:rsidRDefault="00B84FD8">
            <w:pPr>
              <w:ind w:left="720"/>
              <w:rPr>
                <w:rFonts w:ascii="Arial" w:eastAsia="Arial" w:hAnsi="Arial" w:cs="Arial"/>
              </w:rPr>
            </w:pPr>
          </w:p>
          <w:p w14:paraId="424DF056" w14:textId="77777777" w:rsidR="00B84FD8" w:rsidRDefault="00000000">
            <w:pPr>
              <w:numPr>
                <w:ilvl w:val="0"/>
                <w:numId w:val="3"/>
              </w:numPr>
            </w:pPr>
            <w:r>
              <w:rPr>
                <w:rFonts w:ascii="Arial" w:eastAsia="Arial" w:hAnsi="Arial" w:cs="Arial"/>
              </w:rPr>
              <w:t>Ability to offer constructive feedback to pupils to reinforce self-esteem</w:t>
            </w:r>
          </w:p>
          <w:p w14:paraId="4309E524" w14:textId="77777777" w:rsidR="00B84FD8" w:rsidRDefault="00B84FD8">
            <w:pPr>
              <w:ind w:left="720"/>
              <w:rPr>
                <w:rFonts w:ascii="Arial" w:eastAsia="Arial" w:hAnsi="Arial" w:cs="Arial"/>
              </w:rPr>
            </w:pPr>
          </w:p>
          <w:p w14:paraId="6DA85E02" w14:textId="77777777" w:rsidR="00B84FD8" w:rsidRDefault="00000000">
            <w:pPr>
              <w:numPr>
                <w:ilvl w:val="0"/>
                <w:numId w:val="3"/>
              </w:numPr>
            </w:pPr>
            <w:r>
              <w:rPr>
                <w:rFonts w:ascii="Arial" w:eastAsia="Arial" w:hAnsi="Arial" w:cs="Arial"/>
              </w:rPr>
              <w:t>Ability to work effectively and supportively as a member of the school team</w:t>
            </w:r>
          </w:p>
          <w:p w14:paraId="6F2B5AF3" w14:textId="77777777" w:rsidR="00B84FD8" w:rsidRDefault="00B84FD8">
            <w:pPr>
              <w:ind w:left="720"/>
              <w:rPr>
                <w:rFonts w:ascii="Arial" w:eastAsia="Arial" w:hAnsi="Arial" w:cs="Arial"/>
              </w:rPr>
            </w:pPr>
          </w:p>
          <w:p w14:paraId="6D4D0F97" w14:textId="77777777" w:rsidR="00B84FD8" w:rsidRDefault="00000000">
            <w:pPr>
              <w:numPr>
                <w:ilvl w:val="0"/>
                <w:numId w:val="3"/>
              </w:numPr>
            </w:pPr>
            <w:r>
              <w:rPr>
                <w:rFonts w:ascii="Arial" w:eastAsia="Arial" w:hAnsi="Arial" w:cs="Arial"/>
              </w:rPr>
              <w:t>Ability to work within and apply all school policies e.g. behaviour management, child protection, Health &amp; Safety, Equal Opportunities etc</w:t>
            </w:r>
          </w:p>
          <w:p w14:paraId="405C02AD" w14:textId="77777777" w:rsidR="00B84FD8" w:rsidRDefault="00B84FD8">
            <w:pPr>
              <w:ind w:left="720"/>
              <w:rPr>
                <w:rFonts w:ascii="Arial" w:eastAsia="Arial" w:hAnsi="Arial" w:cs="Arial"/>
                <w:b/>
                <w:sz w:val="22"/>
                <w:szCs w:val="22"/>
              </w:rPr>
            </w:pPr>
          </w:p>
        </w:tc>
        <w:tc>
          <w:tcPr>
            <w:tcW w:w="3060" w:type="dxa"/>
          </w:tcPr>
          <w:p w14:paraId="24DF7334" w14:textId="77777777" w:rsidR="00B84FD8" w:rsidRDefault="00B84FD8">
            <w:pPr>
              <w:rPr>
                <w:rFonts w:ascii="Arial" w:eastAsia="Arial" w:hAnsi="Arial" w:cs="Arial"/>
              </w:rPr>
            </w:pPr>
          </w:p>
        </w:tc>
        <w:tc>
          <w:tcPr>
            <w:tcW w:w="1844" w:type="dxa"/>
          </w:tcPr>
          <w:p w14:paraId="2B5348E4" w14:textId="77777777" w:rsidR="00B84FD8" w:rsidRDefault="00000000">
            <w:pPr>
              <w:numPr>
                <w:ilvl w:val="0"/>
                <w:numId w:val="3"/>
              </w:numPr>
              <w:ind w:left="432"/>
            </w:pPr>
            <w:r>
              <w:rPr>
                <w:rFonts w:ascii="Arial" w:eastAsia="Arial" w:hAnsi="Arial" w:cs="Arial"/>
              </w:rPr>
              <w:t>Application/Interview</w:t>
            </w:r>
          </w:p>
        </w:tc>
      </w:tr>
      <w:tr w:rsidR="00B84FD8" w14:paraId="56E1CB3F" w14:textId="77777777">
        <w:tc>
          <w:tcPr>
            <w:tcW w:w="1980" w:type="dxa"/>
            <w:shd w:val="clear" w:color="auto" w:fill="D9D9D9"/>
          </w:tcPr>
          <w:p w14:paraId="2A7BDA8B" w14:textId="77777777" w:rsidR="00B84FD8" w:rsidRDefault="00000000">
            <w:pPr>
              <w:rPr>
                <w:rFonts w:ascii="Arial" w:eastAsia="Arial" w:hAnsi="Arial" w:cs="Arial"/>
                <w:b/>
              </w:rPr>
            </w:pPr>
            <w:r>
              <w:rPr>
                <w:rFonts w:ascii="Arial" w:eastAsia="Arial" w:hAnsi="Arial" w:cs="Arial"/>
                <w:b/>
              </w:rPr>
              <w:t>Education &amp;</w:t>
            </w:r>
          </w:p>
          <w:p w14:paraId="6C7BBFF7" w14:textId="77777777" w:rsidR="00B84FD8" w:rsidRDefault="00000000">
            <w:pPr>
              <w:rPr>
                <w:rFonts w:ascii="Arial" w:eastAsia="Arial" w:hAnsi="Arial" w:cs="Arial"/>
                <w:b/>
              </w:rPr>
            </w:pPr>
            <w:r>
              <w:rPr>
                <w:rFonts w:ascii="Arial" w:eastAsia="Arial" w:hAnsi="Arial" w:cs="Arial"/>
                <w:b/>
              </w:rPr>
              <w:t>Qualifications</w:t>
            </w:r>
          </w:p>
          <w:p w14:paraId="62804CC8" w14:textId="77777777" w:rsidR="00B84FD8" w:rsidRDefault="00B84FD8">
            <w:pPr>
              <w:rPr>
                <w:rFonts w:ascii="Arial" w:eastAsia="Arial" w:hAnsi="Arial" w:cs="Arial"/>
                <w:b/>
              </w:rPr>
            </w:pPr>
          </w:p>
        </w:tc>
        <w:tc>
          <w:tcPr>
            <w:tcW w:w="3420" w:type="dxa"/>
          </w:tcPr>
          <w:p w14:paraId="6F0E7DC7" w14:textId="77777777" w:rsidR="00B84FD8" w:rsidRDefault="00B84FD8">
            <w:pPr>
              <w:ind w:left="720"/>
              <w:rPr>
                <w:rFonts w:ascii="Arial" w:eastAsia="Arial" w:hAnsi="Arial" w:cs="Arial"/>
              </w:rPr>
            </w:pPr>
          </w:p>
          <w:p w14:paraId="19FC356E" w14:textId="77777777" w:rsidR="00B84FD8" w:rsidRDefault="00000000">
            <w:pPr>
              <w:numPr>
                <w:ilvl w:val="0"/>
                <w:numId w:val="3"/>
              </w:numPr>
            </w:pPr>
            <w:r>
              <w:rPr>
                <w:rFonts w:ascii="Arial" w:eastAsia="Arial" w:hAnsi="Arial" w:cs="Arial"/>
              </w:rPr>
              <w:t>A good standard of education particularly in English and Mathematics (GCSE grade C or 4 and above or functional skills level 2)</w:t>
            </w:r>
          </w:p>
          <w:p w14:paraId="7B9A736E" w14:textId="77777777" w:rsidR="00B84FD8" w:rsidRDefault="00B84FD8">
            <w:pPr>
              <w:ind w:left="72"/>
              <w:rPr>
                <w:rFonts w:ascii="Arial" w:eastAsia="Arial" w:hAnsi="Arial" w:cs="Arial"/>
              </w:rPr>
            </w:pPr>
          </w:p>
        </w:tc>
        <w:tc>
          <w:tcPr>
            <w:tcW w:w="3060" w:type="dxa"/>
          </w:tcPr>
          <w:p w14:paraId="6F4B452F" w14:textId="77777777" w:rsidR="00B84FD8" w:rsidRDefault="00B84FD8">
            <w:pPr>
              <w:ind w:left="720"/>
              <w:rPr>
                <w:rFonts w:ascii="Arial" w:eastAsia="Arial" w:hAnsi="Arial" w:cs="Arial"/>
              </w:rPr>
            </w:pPr>
          </w:p>
          <w:p w14:paraId="35AA1097" w14:textId="77777777" w:rsidR="00B84FD8" w:rsidRDefault="00000000">
            <w:pPr>
              <w:numPr>
                <w:ilvl w:val="0"/>
                <w:numId w:val="3"/>
              </w:numPr>
            </w:pPr>
            <w:r>
              <w:rPr>
                <w:rFonts w:ascii="Arial" w:eastAsia="Arial" w:hAnsi="Arial" w:cs="Arial"/>
              </w:rPr>
              <w:t>NVQ Level 2 for Teaching Assistants or equivalent</w:t>
            </w:r>
          </w:p>
          <w:p w14:paraId="584B35B7" w14:textId="77777777" w:rsidR="00B84FD8" w:rsidRDefault="00B84FD8">
            <w:pPr>
              <w:ind w:left="720"/>
              <w:rPr>
                <w:rFonts w:ascii="Arial" w:eastAsia="Arial" w:hAnsi="Arial" w:cs="Arial"/>
              </w:rPr>
            </w:pPr>
          </w:p>
        </w:tc>
        <w:tc>
          <w:tcPr>
            <w:tcW w:w="1844" w:type="dxa"/>
          </w:tcPr>
          <w:p w14:paraId="5858848C" w14:textId="77777777" w:rsidR="00B84FD8" w:rsidRDefault="00000000">
            <w:pPr>
              <w:numPr>
                <w:ilvl w:val="0"/>
                <w:numId w:val="3"/>
              </w:numPr>
              <w:ind w:left="432"/>
            </w:pPr>
            <w:r>
              <w:rPr>
                <w:rFonts w:ascii="Arial" w:eastAsia="Arial" w:hAnsi="Arial" w:cs="Arial"/>
              </w:rPr>
              <w:t>Application/Interview</w:t>
            </w:r>
          </w:p>
        </w:tc>
      </w:tr>
      <w:tr w:rsidR="00B84FD8" w14:paraId="675A3B15" w14:textId="77777777">
        <w:tc>
          <w:tcPr>
            <w:tcW w:w="1980" w:type="dxa"/>
            <w:shd w:val="clear" w:color="auto" w:fill="D9D9D9"/>
          </w:tcPr>
          <w:p w14:paraId="2F3F084E" w14:textId="77777777" w:rsidR="00B84FD8" w:rsidRDefault="00000000">
            <w:pPr>
              <w:rPr>
                <w:rFonts w:ascii="Arial" w:eastAsia="Arial" w:hAnsi="Arial" w:cs="Arial"/>
                <w:b/>
              </w:rPr>
            </w:pPr>
            <w:r>
              <w:rPr>
                <w:rFonts w:ascii="Arial" w:eastAsia="Arial" w:hAnsi="Arial" w:cs="Arial"/>
                <w:b/>
              </w:rPr>
              <w:t>Knowledge</w:t>
            </w:r>
          </w:p>
          <w:p w14:paraId="202E58B4" w14:textId="77777777" w:rsidR="00B84FD8" w:rsidRDefault="00B84FD8">
            <w:pPr>
              <w:rPr>
                <w:rFonts w:ascii="Arial" w:eastAsia="Arial" w:hAnsi="Arial" w:cs="Arial"/>
                <w:b/>
              </w:rPr>
            </w:pPr>
          </w:p>
        </w:tc>
        <w:tc>
          <w:tcPr>
            <w:tcW w:w="3420" w:type="dxa"/>
          </w:tcPr>
          <w:p w14:paraId="2D0DA5FE" w14:textId="77777777" w:rsidR="00B84FD8" w:rsidRDefault="00000000">
            <w:pPr>
              <w:numPr>
                <w:ilvl w:val="0"/>
                <w:numId w:val="3"/>
              </w:numPr>
            </w:pPr>
            <w:r>
              <w:rPr>
                <w:rFonts w:ascii="Arial" w:eastAsia="Arial" w:hAnsi="Arial" w:cs="Arial"/>
              </w:rPr>
              <w:t>Knowledge of the legal and organisational requirements for maintaining the health, safety and security of yourself and others in the learning environment</w:t>
            </w:r>
          </w:p>
          <w:p w14:paraId="7FA5C860" w14:textId="77777777" w:rsidR="00B84FD8" w:rsidRDefault="00B84FD8">
            <w:pPr>
              <w:ind w:left="720"/>
              <w:rPr>
                <w:rFonts w:ascii="Arial" w:eastAsia="Arial" w:hAnsi="Arial" w:cs="Arial"/>
              </w:rPr>
            </w:pPr>
          </w:p>
          <w:p w14:paraId="1605198B" w14:textId="77777777" w:rsidR="00B84FD8" w:rsidRDefault="00000000">
            <w:pPr>
              <w:numPr>
                <w:ilvl w:val="0"/>
                <w:numId w:val="3"/>
              </w:numPr>
            </w:pPr>
            <w:r>
              <w:rPr>
                <w:rFonts w:ascii="Arial" w:eastAsia="Arial" w:hAnsi="Arial" w:cs="Arial"/>
              </w:rPr>
              <w:t xml:space="preserve">Knowledge </w:t>
            </w:r>
            <w:proofErr w:type="gramStart"/>
            <w:r>
              <w:rPr>
                <w:rFonts w:ascii="Arial" w:eastAsia="Arial" w:hAnsi="Arial" w:cs="Arial"/>
              </w:rPr>
              <w:t>of  SEN</w:t>
            </w:r>
            <w:proofErr w:type="gramEnd"/>
            <w:r>
              <w:rPr>
                <w:rFonts w:ascii="Arial" w:eastAsia="Arial" w:hAnsi="Arial" w:cs="Arial"/>
              </w:rPr>
              <w:t xml:space="preserve"> Code of Practice</w:t>
            </w:r>
          </w:p>
          <w:p w14:paraId="5CB196FA" w14:textId="77777777" w:rsidR="00B84FD8" w:rsidRDefault="00B84FD8">
            <w:pPr>
              <w:ind w:left="720"/>
              <w:rPr>
                <w:rFonts w:ascii="Arial" w:eastAsia="Arial" w:hAnsi="Arial" w:cs="Arial"/>
              </w:rPr>
            </w:pPr>
          </w:p>
          <w:p w14:paraId="23F9D87A" w14:textId="77777777" w:rsidR="00B84FD8" w:rsidRDefault="00000000">
            <w:pPr>
              <w:numPr>
                <w:ilvl w:val="0"/>
                <w:numId w:val="3"/>
              </w:numPr>
            </w:pPr>
            <w:r>
              <w:rPr>
                <w:rFonts w:ascii="Arial" w:eastAsia="Arial" w:hAnsi="Arial" w:cs="Arial"/>
              </w:rPr>
              <w:t>Knowledge of strategies to recognise and reward efforts and achievements towards self-reliance that are appropriate to the age and development stage of the pupils</w:t>
            </w:r>
          </w:p>
          <w:p w14:paraId="42F28A20" w14:textId="77777777" w:rsidR="00B84FD8" w:rsidRDefault="00B84FD8">
            <w:pPr>
              <w:ind w:left="720"/>
              <w:rPr>
                <w:rFonts w:ascii="Arial" w:eastAsia="Arial" w:hAnsi="Arial" w:cs="Arial"/>
              </w:rPr>
            </w:pPr>
          </w:p>
        </w:tc>
        <w:tc>
          <w:tcPr>
            <w:tcW w:w="3060" w:type="dxa"/>
          </w:tcPr>
          <w:p w14:paraId="6DA9C43D" w14:textId="77777777" w:rsidR="00B84FD8" w:rsidRDefault="00000000">
            <w:pPr>
              <w:numPr>
                <w:ilvl w:val="0"/>
                <w:numId w:val="3"/>
              </w:numPr>
            </w:pPr>
            <w:r>
              <w:rPr>
                <w:rFonts w:ascii="Arial" w:eastAsia="Arial" w:hAnsi="Arial" w:cs="Arial"/>
              </w:rPr>
              <w:t>Where appropriate, to know and apply positive handling techniques</w:t>
            </w:r>
            <w:r>
              <w:rPr>
                <w:rFonts w:ascii="Arial" w:eastAsia="Arial" w:hAnsi="Arial" w:cs="Arial"/>
                <w:color w:val="548DD4"/>
              </w:rPr>
              <w:t xml:space="preserve">   </w:t>
            </w:r>
          </w:p>
        </w:tc>
        <w:tc>
          <w:tcPr>
            <w:tcW w:w="1844" w:type="dxa"/>
          </w:tcPr>
          <w:p w14:paraId="24DA5777" w14:textId="77777777" w:rsidR="00B84FD8" w:rsidRDefault="00000000">
            <w:pPr>
              <w:numPr>
                <w:ilvl w:val="0"/>
                <w:numId w:val="3"/>
              </w:numPr>
              <w:ind w:left="432"/>
            </w:pPr>
            <w:r>
              <w:rPr>
                <w:rFonts w:ascii="Arial" w:eastAsia="Arial" w:hAnsi="Arial" w:cs="Arial"/>
              </w:rPr>
              <w:t>Application/Interview</w:t>
            </w:r>
          </w:p>
        </w:tc>
      </w:tr>
      <w:tr w:rsidR="00B84FD8" w14:paraId="7BBD7074" w14:textId="77777777">
        <w:tc>
          <w:tcPr>
            <w:tcW w:w="1980" w:type="dxa"/>
            <w:shd w:val="clear" w:color="auto" w:fill="D9D9D9"/>
          </w:tcPr>
          <w:p w14:paraId="0B998014" w14:textId="77777777" w:rsidR="00B84FD8" w:rsidRDefault="00000000">
            <w:pPr>
              <w:rPr>
                <w:rFonts w:ascii="Arial" w:eastAsia="Arial" w:hAnsi="Arial" w:cs="Arial"/>
                <w:b/>
              </w:rPr>
            </w:pPr>
            <w:r>
              <w:rPr>
                <w:rFonts w:ascii="Arial" w:eastAsia="Arial" w:hAnsi="Arial" w:cs="Arial"/>
                <w:b/>
              </w:rPr>
              <w:t>Experience</w:t>
            </w:r>
          </w:p>
          <w:p w14:paraId="1AD344E0" w14:textId="77777777" w:rsidR="00B84FD8" w:rsidRDefault="00B84FD8">
            <w:pPr>
              <w:rPr>
                <w:rFonts w:ascii="Arial" w:eastAsia="Arial" w:hAnsi="Arial" w:cs="Arial"/>
                <w:b/>
              </w:rPr>
            </w:pPr>
          </w:p>
        </w:tc>
        <w:tc>
          <w:tcPr>
            <w:tcW w:w="3420" w:type="dxa"/>
          </w:tcPr>
          <w:p w14:paraId="36061566" w14:textId="77777777" w:rsidR="00B84FD8" w:rsidRDefault="00000000">
            <w:pPr>
              <w:numPr>
                <w:ilvl w:val="0"/>
                <w:numId w:val="3"/>
              </w:numPr>
            </w:pPr>
            <w:r>
              <w:rPr>
                <w:rFonts w:ascii="Arial" w:eastAsia="Arial" w:hAnsi="Arial" w:cs="Arial"/>
              </w:rPr>
              <w:t>Working with children</w:t>
            </w:r>
          </w:p>
          <w:p w14:paraId="226FC399" w14:textId="77777777" w:rsidR="00B84FD8" w:rsidRDefault="00B84FD8">
            <w:pPr>
              <w:ind w:left="720"/>
              <w:rPr>
                <w:rFonts w:ascii="Arial" w:eastAsia="Arial" w:hAnsi="Arial" w:cs="Arial"/>
              </w:rPr>
            </w:pPr>
          </w:p>
        </w:tc>
        <w:tc>
          <w:tcPr>
            <w:tcW w:w="3060" w:type="dxa"/>
          </w:tcPr>
          <w:p w14:paraId="34AF7A62" w14:textId="77777777" w:rsidR="00B84FD8" w:rsidRDefault="00000000">
            <w:pPr>
              <w:numPr>
                <w:ilvl w:val="0"/>
                <w:numId w:val="3"/>
              </w:numPr>
            </w:pPr>
            <w:r>
              <w:rPr>
                <w:rFonts w:ascii="Arial" w:eastAsia="Arial" w:hAnsi="Arial" w:cs="Arial"/>
              </w:rPr>
              <w:t>Experience of supporting children in a classroom environment, including those with special educational needs</w:t>
            </w:r>
          </w:p>
          <w:p w14:paraId="4AF6C51D" w14:textId="77777777" w:rsidR="00B84FD8" w:rsidRDefault="00B84FD8">
            <w:pPr>
              <w:ind w:left="720"/>
              <w:rPr>
                <w:rFonts w:ascii="Arial" w:eastAsia="Arial" w:hAnsi="Arial" w:cs="Arial"/>
              </w:rPr>
            </w:pPr>
          </w:p>
          <w:p w14:paraId="77F4B642" w14:textId="77777777" w:rsidR="00B84FD8" w:rsidRDefault="00000000">
            <w:pPr>
              <w:numPr>
                <w:ilvl w:val="0"/>
                <w:numId w:val="3"/>
              </w:numPr>
            </w:pPr>
            <w:r>
              <w:rPr>
                <w:rFonts w:ascii="Arial" w:eastAsia="Arial" w:hAnsi="Arial" w:cs="Arial"/>
              </w:rPr>
              <w:t>Experience of using Information Technology to support pupils in the classroom</w:t>
            </w:r>
          </w:p>
        </w:tc>
        <w:tc>
          <w:tcPr>
            <w:tcW w:w="1844" w:type="dxa"/>
          </w:tcPr>
          <w:p w14:paraId="0201022F" w14:textId="77777777" w:rsidR="00B84FD8" w:rsidRDefault="00000000">
            <w:pPr>
              <w:numPr>
                <w:ilvl w:val="0"/>
                <w:numId w:val="3"/>
              </w:numPr>
              <w:ind w:left="432"/>
            </w:pPr>
            <w:r>
              <w:rPr>
                <w:rFonts w:ascii="Arial" w:eastAsia="Arial" w:hAnsi="Arial" w:cs="Arial"/>
              </w:rPr>
              <w:t>Application/Interview</w:t>
            </w:r>
          </w:p>
        </w:tc>
      </w:tr>
      <w:tr w:rsidR="00B84FD8" w14:paraId="4426B27F" w14:textId="77777777">
        <w:tc>
          <w:tcPr>
            <w:tcW w:w="1980" w:type="dxa"/>
            <w:shd w:val="clear" w:color="auto" w:fill="D9D9D9"/>
          </w:tcPr>
          <w:p w14:paraId="2D9018DE" w14:textId="77777777" w:rsidR="00B84FD8" w:rsidRDefault="00000000">
            <w:pPr>
              <w:rPr>
                <w:rFonts w:ascii="Arial" w:eastAsia="Arial" w:hAnsi="Arial" w:cs="Arial"/>
                <w:b/>
              </w:rPr>
            </w:pPr>
            <w:r>
              <w:rPr>
                <w:rFonts w:ascii="Arial" w:eastAsia="Arial" w:hAnsi="Arial" w:cs="Arial"/>
                <w:b/>
              </w:rPr>
              <w:t>Personal Attributes</w:t>
            </w:r>
          </w:p>
          <w:p w14:paraId="0C16B778" w14:textId="77777777" w:rsidR="00B84FD8" w:rsidRDefault="00B84FD8">
            <w:pPr>
              <w:rPr>
                <w:rFonts w:ascii="Arial" w:eastAsia="Arial" w:hAnsi="Arial" w:cs="Arial"/>
                <w:b/>
              </w:rPr>
            </w:pPr>
          </w:p>
        </w:tc>
        <w:tc>
          <w:tcPr>
            <w:tcW w:w="3420" w:type="dxa"/>
          </w:tcPr>
          <w:p w14:paraId="5E89409F" w14:textId="77777777" w:rsidR="00B84FD8" w:rsidRDefault="00000000">
            <w:pPr>
              <w:numPr>
                <w:ilvl w:val="0"/>
                <w:numId w:val="3"/>
              </w:numPr>
            </w:pPr>
            <w:r>
              <w:rPr>
                <w:rFonts w:ascii="Arial" w:eastAsia="Arial" w:hAnsi="Arial" w:cs="Arial"/>
              </w:rPr>
              <w:t xml:space="preserve">Willingness to participate in further training and developmental opportunities offered </w:t>
            </w:r>
            <w:proofErr w:type="gramStart"/>
            <w:r>
              <w:rPr>
                <w:rFonts w:ascii="Arial" w:eastAsia="Arial" w:hAnsi="Arial" w:cs="Arial"/>
              </w:rPr>
              <w:t>by  the</w:t>
            </w:r>
            <w:proofErr w:type="gramEnd"/>
            <w:r>
              <w:rPr>
                <w:rFonts w:ascii="Arial" w:eastAsia="Arial" w:hAnsi="Arial" w:cs="Arial"/>
              </w:rPr>
              <w:t xml:space="preserve"> school and county, to further knowledge</w:t>
            </w:r>
          </w:p>
          <w:p w14:paraId="5280FF48" w14:textId="77777777" w:rsidR="00B84FD8" w:rsidRDefault="00B84FD8">
            <w:pPr>
              <w:ind w:left="720"/>
              <w:rPr>
                <w:rFonts w:ascii="Arial" w:eastAsia="Arial" w:hAnsi="Arial" w:cs="Arial"/>
              </w:rPr>
            </w:pPr>
          </w:p>
          <w:p w14:paraId="39CE6019" w14:textId="77777777" w:rsidR="00B84FD8" w:rsidRDefault="00000000">
            <w:pPr>
              <w:numPr>
                <w:ilvl w:val="0"/>
                <w:numId w:val="3"/>
              </w:numPr>
            </w:pPr>
            <w:r>
              <w:rPr>
                <w:rFonts w:ascii="Arial" w:eastAsia="Arial" w:hAnsi="Arial" w:cs="Arial"/>
              </w:rPr>
              <w:t>Willingness to maintain confidentiality on all school matters</w:t>
            </w:r>
          </w:p>
          <w:p w14:paraId="3D496AFC" w14:textId="77777777" w:rsidR="00B84FD8" w:rsidRDefault="00B84FD8">
            <w:pPr>
              <w:pBdr>
                <w:top w:val="nil"/>
                <w:left w:val="nil"/>
                <w:bottom w:val="nil"/>
                <w:right w:val="nil"/>
                <w:between w:val="nil"/>
              </w:pBdr>
              <w:ind w:left="720"/>
              <w:rPr>
                <w:rFonts w:ascii="Arial" w:eastAsia="Arial" w:hAnsi="Arial" w:cs="Arial"/>
                <w:color w:val="000000"/>
                <w:sz w:val="22"/>
                <w:szCs w:val="22"/>
              </w:rPr>
            </w:pPr>
          </w:p>
        </w:tc>
        <w:tc>
          <w:tcPr>
            <w:tcW w:w="3060" w:type="dxa"/>
          </w:tcPr>
          <w:p w14:paraId="449A1F76" w14:textId="77777777" w:rsidR="00B84FD8" w:rsidRDefault="00B84FD8">
            <w:pPr>
              <w:rPr>
                <w:rFonts w:ascii="Arial" w:eastAsia="Arial" w:hAnsi="Arial" w:cs="Arial"/>
              </w:rPr>
            </w:pPr>
          </w:p>
        </w:tc>
        <w:tc>
          <w:tcPr>
            <w:tcW w:w="1844" w:type="dxa"/>
          </w:tcPr>
          <w:p w14:paraId="67B5CA81" w14:textId="77777777" w:rsidR="00B84FD8" w:rsidRDefault="00000000">
            <w:pPr>
              <w:numPr>
                <w:ilvl w:val="0"/>
                <w:numId w:val="3"/>
              </w:numPr>
              <w:ind w:left="432"/>
            </w:pPr>
            <w:r>
              <w:rPr>
                <w:rFonts w:ascii="Arial" w:eastAsia="Arial" w:hAnsi="Arial" w:cs="Arial"/>
              </w:rPr>
              <w:t>Application/Interview</w:t>
            </w:r>
          </w:p>
        </w:tc>
      </w:tr>
    </w:tbl>
    <w:p w14:paraId="1B9A80BD" w14:textId="77777777" w:rsidR="00B84FD8" w:rsidRDefault="00B84FD8"/>
    <w:p w14:paraId="11499AE5" w14:textId="77777777" w:rsidR="00B84FD8" w:rsidRDefault="00B84FD8">
      <w:pPr>
        <w:jc w:val="both"/>
        <w:rPr>
          <w:rFonts w:ascii="Arial" w:eastAsia="Arial" w:hAnsi="Arial" w:cs="Arial"/>
        </w:rPr>
      </w:pPr>
    </w:p>
    <w:p w14:paraId="4FC7FA90" w14:textId="77777777" w:rsidR="00B84FD8" w:rsidRDefault="00B84FD8"/>
    <w:p w14:paraId="45E44911" w14:textId="77777777" w:rsidR="00B84FD8" w:rsidRDefault="00B84FD8"/>
    <w:p w14:paraId="61D3FA73" w14:textId="77777777" w:rsidR="00B84FD8" w:rsidRDefault="00000000">
      <w:pPr>
        <w:jc w:val="center"/>
        <w:rPr>
          <w:rFonts w:ascii="Arial" w:eastAsia="Arial" w:hAnsi="Arial" w:cs="Arial"/>
          <w:b/>
        </w:rPr>
      </w:pPr>
      <w:r>
        <w:rPr>
          <w:rFonts w:ascii="Arial" w:eastAsia="Arial" w:hAnsi="Arial" w:cs="Arial"/>
          <w:b/>
        </w:rPr>
        <w:t>The Greenwell Academy</w:t>
      </w:r>
    </w:p>
    <w:p w14:paraId="1C3BEF7D" w14:textId="77777777" w:rsidR="00B84FD8" w:rsidRDefault="00000000">
      <w:pPr>
        <w:ind w:left="1440" w:firstLine="720"/>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p>
    <w:p w14:paraId="425F3C7E" w14:textId="77777777" w:rsidR="00B84FD8" w:rsidRDefault="00000000">
      <w:pPr>
        <w:pStyle w:val="Title"/>
        <w:rPr>
          <w:u w:val="none"/>
        </w:rPr>
      </w:pPr>
      <w:r>
        <w:rPr>
          <w:u w:val="none"/>
        </w:rPr>
        <w:t>Health &amp; Safety Functions</w:t>
      </w:r>
    </w:p>
    <w:p w14:paraId="5AA07C72" w14:textId="77777777" w:rsidR="00B84FD8" w:rsidRDefault="00000000">
      <w:pPr>
        <w:pStyle w:val="Title"/>
        <w:tabs>
          <w:tab w:val="left" w:pos="316"/>
        </w:tabs>
        <w:jc w:val="left"/>
        <w:rPr>
          <w:u w:val="none"/>
        </w:rPr>
      </w:pPr>
      <w:r>
        <w:rPr>
          <w:u w:val="none"/>
        </w:rPr>
        <w:tab/>
      </w:r>
    </w:p>
    <w:p w14:paraId="59D316FA" w14:textId="77777777" w:rsidR="00B84FD8" w:rsidRDefault="00000000">
      <w:pPr>
        <w:pStyle w:val="Title"/>
        <w:ind w:left="-900" w:right="-694"/>
        <w:jc w:val="both"/>
        <w:rPr>
          <w:b w:val="0"/>
          <w:u w:val="none"/>
        </w:rPr>
      </w:pPr>
      <w:r>
        <w:rPr>
          <w:b w:val="0"/>
          <w:u w:val="none"/>
        </w:rPr>
        <w:t xml:space="preserve">This section is to make you aware of any health &amp; safety related functions you may be expected to either perform or to which may be exposed in relation to the post you </w:t>
      </w:r>
      <w:proofErr w:type="gramStart"/>
      <w:r>
        <w:rPr>
          <w:b w:val="0"/>
          <w:u w:val="none"/>
        </w:rPr>
        <w:t>applying</w:t>
      </w:r>
      <w:proofErr w:type="gramEnd"/>
      <w:r>
        <w:rPr>
          <w:b w:val="0"/>
          <w:u w:val="none"/>
        </w:rPr>
        <w:t xml:space="preserve"> for. This information will help you if successful in your application identify any </w:t>
      </w:r>
      <w:proofErr w:type="gramStart"/>
      <w:r>
        <w:rPr>
          <w:b w:val="0"/>
          <w:u w:val="none"/>
        </w:rPr>
        <w:t>health related</w:t>
      </w:r>
      <w:proofErr w:type="gramEnd"/>
      <w:r>
        <w:rPr>
          <w:b w:val="0"/>
          <w:u w:val="none"/>
        </w:rPr>
        <w:t xml:space="preserve"> condition which may impact on your ability to perform the job role, enabling us to support you in your employment by way of reasonable adjustments or workplace support.</w:t>
      </w:r>
    </w:p>
    <w:p w14:paraId="12254E70" w14:textId="77777777" w:rsidR="00B84FD8" w:rsidRDefault="00B84FD8">
      <w:pPr>
        <w:pStyle w:val="Title"/>
        <w:ind w:left="-360"/>
        <w:jc w:val="both"/>
        <w:rPr>
          <w:b w:val="0"/>
          <w:u w:val="none"/>
        </w:rPr>
      </w:pPr>
    </w:p>
    <w:p w14:paraId="3C3EDB74" w14:textId="77777777" w:rsidR="00B84FD8" w:rsidRDefault="00B84FD8">
      <w:pPr>
        <w:rPr>
          <w:rFonts w:ascii="Arial" w:eastAsia="Arial" w:hAnsi="Arial" w:cs="Arial"/>
        </w:rPr>
      </w:pPr>
    </w:p>
    <w:tbl>
      <w:tblPr>
        <w:tblStyle w:val="a1"/>
        <w:tblW w:w="1008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gridCol w:w="1080"/>
      </w:tblGrid>
      <w:tr w:rsidR="00B84FD8" w14:paraId="612CFF90" w14:textId="77777777">
        <w:tc>
          <w:tcPr>
            <w:tcW w:w="9000" w:type="dxa"/>
            <w:shd w:val="clear" w:color="auto" w:fill="auto"/>
          </w:tcPr>
          <w:p w14:paraId="5275D6E4" w14:textId="77777777" w:rsidR="00B84FD8" w:rsidRDefault="00000000">
            <w:pPr>
              <w:rPr>
                <w:rFonts w:ascii="Arial" w:eastAsia="Arial" w:hAnsi="Arial" w:cs="Arial"/>
              </w:rPr>
            </w:pPr>
            <w:r>
              <w:rPr>
                <w:rFonts w:ascii="Arial" w:eastAsia="Arial" w:hAnsi="Arial" w:cs="Arial"/>
              </w:rPr>
              <w:t xml:space="preserve">Using display screen equipment </w:t>
            </w:r>
          </w:p>
        </w:tc>
        <w:tc>
          <w:tcPr>
            <w:tcW w:w="1080" w:type="dxa"/>
            <w:shd w:val="clear" w:color="auto" w:fill="auto"/>
          </w:tcPr>
          <w:p w14:paraId="0DC1DC4C" w14:textId="77777777" w:rsidR="00B84FD8" w:rsidRDefault="00000000">
            <w:pPr>
              <w:jc w:val="center"/>
              <w:rPr>
                <w:rFonts w:ascii="Arial" w:eastAsia="Arial" w:hAnsi="Arial" w:cs="Arial"/>
              </w:rPr>
            </w:pPr>
            <w:r>
              <w:rPr>
                <w:rFonts w:ascii="Arial" w:eastAsia="Arial" w:hAnsi="Arial" w:cs="Arial"/>
              </w:rPr>
              <w:t>X</w:t>
            </w:r>
          </w:p>
        </w:tc>
      </w:tr>
      <w:tr w:rsidR="00B84FD8" w14:paraId="5E96C180" w14:textId="77777777">
        <w:tc>
          <w:tcPr>
            <w:tcW w:w="9000" w:type="dxa"/>
            <w:shd w:val="clear" w:color="auto" w:fill="auto"/>
          </w:tcPr>
          <w:p w14:paraId="16551ABF" w14:textId="77777777" w:rsidR="00B84FD8" w:rsidRDefault="00000000">
            <w:pPr>
              <w:rPr>
                <w:rFonts w:ascii="Arial" w:eastAsia="Arial" w:hAnsi="Arial" w:cs="Arial"/>
              </w:rPr>
            </w:pPr>
            <w:r>
              <w:rPr>
                <w:rFonts w:ascii="Arial" w:eastAsia="Arial" w:hAnsi="Arial" w:cs="Arial"/>
              </w:rPr>
              <w:t>Working with children/vulnerable adults</w:t>
            </w:r>
          </w:p>
        </w:tc>
        <w:tc>
          <w:tcPr>
            <w:tcW w:w="1080" w:type="dxa"/>
            <w:shd w:val="clear" w:color="auto" w:fill="auto"/>
          </w:tcPr>
          <w:p w14:paraId="59EFC649" w14:textId="77777777" w:rsidR="00B84FD8" w:rsidRDefault="00000000">
            <w:pPr>
              <w:jc w:val="center"/>
              <w:rPr>
                <w:rFonts w:ascii="Arial" w:eastAsia="Arial" w:hAnsi="Arial" w:cs="Arial"/>
              </w:rPr>
            </w:pPr>
            <w:r>
              <w:rPr>
                <w:rFonts w:ascii="Arial" w:eastAsia="Arial" w:hAnsi="Arial" w:cs="Arial"/>
              </w:rPr>
              <w:t>☐</w:t>
            </w:r>
          </w:p>
        </w:tc>
      </w:tr>
      <w:tr w:rsidR="00B84FD8" w14:paraId="4558EE22" w14:textId="77777777">
        <w:tc>
          <w:tcPr>
            <w:tcW w:w="9000" w:type="dxa"/>
            <w:shd w:val="clear" w:color="auto" w:fill="auto"/>
          </w:tcPr>
          <w:p w14:paraId="588A2351" w14:textId="77777777" w:rsidR="00B84FD8" w:rsidRDefault="00000000">
            <w:pPr>
              <w:rPr>
                <w:rFonts w:ascii="Arial" w:eastAsia="Arial" w:hAnsi="Arial" w:cs="Arial"/>
              </w:rPr>
            </w:pPr>
            <w:r>
              <w:rPr>
                <w:rFonts w:ascii="Arial" w:eastAsia="Arial" w:hAnsi="Arial" w:cs="Arial"/>
              </w:rPr>
              <w:t>Moving &amp; handling operations</w:t>
            </w:r>
          </w:p>
        </w:tc>
        <w:tc>
          <w:tcPr>
            <w:tcW w:w="1080" w:type="dxa"/>
            <w:shd w:val="clear" w:color="auto" w:fill="auto"/>
          </w:tcPr>
          <w:p w14:paraId="4679AFC5" w14:textId="77777777" w:rsidR="00B84FD8" w:rsidRDefault="00000000">
            <w:pPr>
              <w:jc w:val="center"/>
              <w:rPr>
                <w:rFonts w:ascii="Arial" w:eastAsia="Arial" w:hAnsi="Arial" w:cs="Arial"/>
              </w:rPr>
            </w:pPr>
            <w:r>
              <w:rPr>
                <w:rFonts w:ascii="Arial" w:eastAsia="Arial" w:hAnsi="Arial" w:cs="Arial"/>
              </w:rPr>
              <w:t>☐</w:t>
            </w:r>
          </w:p>
        </w:tc>
      </w:tr>
      <w:tr w:rsidR="00B84FD8" w14:paraId="1E055C13" w14:textId="77777777">
        <w:tc>
          <w:tcPr>
            <w:tcW w:w="9000" w:type="dxa"/>
            <w:shd w:val="clear" w:color="auto" w:fill="auto"/>
          </w:tcPr>
          <w:p w14:paraId="7FB478D2" w14:textId="77777777" w:rsidR="00B84FD8" w:rsidRDefault="00000000">
            <w:pPr>
              <w:rPr>
                <w:rFonts w:ascii="Arial" w:eastAsia="Arial" w:hAnsi="Arial" w:cs="Arial"/>
              </w:rPr>
            </w:pPr>
            <w:r>
              <w:rPr>
                <w:rFonts w:ascii="Arial" w:eastAsia="Arial" w:hAnsi="Arial" w:cs="Arial"/>
              </w:rPr>
              <w:t>Occupational Driving</w:t>
            </w:r>
          </w:p>
        </w:tc>
        <w:tc>
          <w:tcPr>
            <w:tcW w:w="1080" w:type="dxa"/>
            <w:shd w:val="clear" w:color="auto" w:fill="auto"/>
          </w:tcPr>
          <w:p w14:paraId="498C14C3" w14:textId="77777777" w:rsidR="00B84FD8" w:rsidRDefault="00000000">
            <w:pPr>
              <w:jc w:val="center"/>
              <w:rPr>
                <w:rFonts w:ascii="Arial" w:eastAsia="Arial" w:hAnsi="Arial" w:cs="Arial"/>
              </w:rPr>
            </w:pPr>
            <w:r>
              <w:rPr>
                <w:rFonts w:ascii="Arial" w:eastAsia="Arial" w:hAnsi="Arial" w:cs="Arial"/>
              </w:rPr>
              <w:t>☐</w:t>
            </w:r>
          </w:p>
        </w:tc>
      </w:tr>
      <w:tr w:rsidR="00B84FD8" w14:paraId="1EE06B9A" w14:textId="77777777">
        <w:tc>
          <w:tcPr>
            <w:tcW w:w="9000" w:type="dxa"/>
            <w:shd w:val="clear" w:color="auto" w:fill="auto"/>
          </w:tcPr>
          <w:p w14:paraId="4EAA1992" w14:textId="77777777" w:rsidR="00B84FD8" w:rsidRDefault="00000000">
            <w:pPr>
              <w:rPr>
                <w:rFonts w:ascii="Arial" w:eastAsia="Arial" w:hAnsi="Arial" w:cs="Arial"/>
              </w:rPr>
            </w:pPr>
            <w:r>
              <w:rPr>
                <w:rFonts w:ascii="Arial" w:eastAsia="Arial" w:hAnsi="Arial" w:cs="Arial"/>
              </w:rPr>
              <w:t>Lone Working</w:t>
            </w:r>
          </w:p>
        </w:tc>
        <w:tc>
          <w:tcPr>
            <w:tcW w:w="1080" w:type="dxa"/>
            <w:shd w:val="clear" w:color="auto" w:fill="auto"/>
          </w:tcPr>
          <w:p w14:paraId="6EA3D99E" w14:textId="77777777" w:rsidR="00B84FD8" w:rsidRDefault="00000000">
            <w:pPr>
              <w:jc w:val="center"/>
              <w:rPr>
                <w:rFonts w:ascii="Arial" w:eastAsia="Arial" w:hAnsi="Arial" w:cs="Arial"/>
              </w:rPr>
            </w:pPr>
            <w:r>
              <w:rPr>
                <w:rFonts w:ascii="Arial" w:eastAsia="Arial" w:hAnsi="Arial" w:cs="Arial"/>
              </w:rPr>
              <w:t>☐</w:t>
            </w:r>
          </w:p>
        </w:tc>
      </w:tr>
      <w:tr w:rsidR="00B84FD8" w14:paraId="3F01EA5C" w14:textId="77777777">
        <w:tc>
          <w:tcPr>
            <w:tcW w:w="9000" w:type="dxa"/>
            <w:shd w:val="clear" w:color="auto" w:fill="auto"/>
          </w:tcPr>
          <w:p w14:paraId="228CA753" w14:textId="77777777" w:rsidR="00B84FD8" w:rsidRDefault="00000000">
            <w:pPr>
              <w:rPr>
                <w:rFonts w:ascii="Arial" w:eastAsia="Arial" w:hAnsi="Arial" w:cs="Arial"/>
              </w:rPr>
            </w:pPr>
            <w:r>
              <w:rPr>
                <w:rFonts w:ascii="Arial" w:eastAsia="Arial" w:hAnsi="Arial" w:cs="Arial"/>
              </w:rPr>
              <w:t>Working at height</w:t>
            </w:r>
          </w:p>
        </w:tc>
        <w:tc>
          <w:tcPr>
            <w:tcW w:w="1080" w:type="dxa"/>
            <w:shd w:val="clear" w:color="auto" w:fill="auto"/>
          </w:tcPr>
          <w:p w14:paraId="08FBCD5C" w14:textId="77777777" w:rsidR="00B84FD8" w:rsidRDefault="00000000">
            <w:pPr>
              <w:jc w:val="center"/>
              <w:rPr>
                <w:rFonts w:ascii="Arial" w:eastAsia="Arial" w:hAnsi="Arial" w:cs="Arial"/>
              </w:rPr>
            </w:pPr>
            <w:r>
              <w:rPr>
                <w:rFonts w:ascii="Arial" w:eastAsia="Arial" w:hAnsi="Arial" w:cs="Arial"/>
              </w:rPr>
              <w:t>☐</w:t>
            </w:r>
          </w:p>
        </w:tc>
      </w:tr>
      <w:tr w:rsidR="00B84FD8" w14:paraId="11FC79DF" w14:textId="77777777">
        <w:tc>
          <w:tcPr>
            <w:tcW w:w="9000" w:type="dxa"/>
            <w:shd w:val="clear" w:color="auto" w:fill="auto"/>
          </w:tcPr>
          <w:p w14:paraId="47889E24" w14:textId="77777777" w:rsidR="00B84FD8" w:rsidRDefault="00000000">
            <w:pPr>
              <w:rPr>
                <w:rFonts w:ascii="Arial" w:eastAsia="Arial" w:hAnsi="Arial" w:cs="Arial"/>
              </w:rPr>
            </w:pPr>
            <w:r>
              <w:rPr>
                <w:rFonts w:ascii="Arial" w:eastAsia="Arial" w:hAnsi="Arial" w:cs="Arial"/>
              </w:rPr>
              <w:t xml:space="preserve">Shift / </w:t>
            </w:r>
            <w:proofErr w:type="gramStart"/>
            <w:r>
              <w:rPr>
                <w:rFonts w:ascii="Arial" w:eastAsia="Arial" w:hAnsi="Arial" w:cs="Arial"/>
              </w:rPr>
              <w:t>night  work</w:t>
            </w:r>
            <w:proofErr w:type="gramEnd"/>
          </w:p>
        </w:tc>
        <w:tc>
          <w:tcPr>
            <w:tcW w:w="1080" w:type="dxa"/>
            <w:shd w:val="clear" w:color="auto" w:fill="auto"/>
          </w:tcPr>
          <w:p w14:paraId="5F27B94C" w14:textId="77777777" w:rsidR="00B84FD8" w:rsidRDefault="00000000">
            <w:pPr>
              <w:jc w:val="center"/>
              <w:rPr>
                <w:rFonts w:ascii="Arial" w:eastAsia="Arial" w:hAnsi="Arial" w:cs="Arial"/>
              </w:rPr>
            </w:pPr>
            <w:r>
              <w:rPr>
                <w:rFonts w:ascii="Arial" w:eastAsia="Arial" w:hAnsi="Arial" w:cs="Arial"/>
              </w:rPr>
              <w:t>☐</w:t>
            </w:r>
          </w:p>
        </w:tc>
      </w:tr>
      <w:tr w:rsidR="00B84FD8" w14:paraId="68D153EB" w14:textId="77777777">
        <w:tc>
          <w:tcPr>
            <w:tcW w:w="9000" w:type="dxa"/>
            <w:shd w:val="clear" w:color="auto" w:fill="auto"/>
          </w:tcPr>
          <w:p w14:paraId="1DDC0AA6" w14:textId="77777777" w:rsidR="00B84FD8" w:rsidRDefault="00000000">
            <w:pPr>
              <w:rPr>
                <w:rFonts w:ascii="Arial" w:eastAsia="Arial" w:hAnsi="Arial" w:cs="Arial"/>
              </w:rPr>
            </w:pPr>
            <w:r>
              <w:rPr>
                <w:rFonts w:ascii="Arial" w:eastAsia="Arial" w:hAnsi="Arial" w:cs="Arial"/>
              </w:rPr>
              <w:t>Working with hazardous substances</w:t>
            </w:r>
          </w:p>
        </w:tc>
        <w:tc>
          <w:tcPr>
            <w:tcW w:w="1080" w:type="dxa"/>
            <w:shd w:val="clear" w:color="auto" w:fill="auto"/>
          </w:tcPr>
          <w:p w14:paraId="1D914358" w14:textId="77777777" w:rsidR="00B84FD8" w:rsidRDefault="00000000">
            <w:pPr>
              <w:jc w:val="center"/>
              <w:rPr>
                <w:rFonts w:ascii="Arial" w:eastAsia="Arial" w:hAnsi="Arial" w:cs="Arial"/>
              </w:rPr>
            </w:pPr>
            <w:r>
              <w:rPr>
                <w:rFonts w:ascii="Arial" w:eastAsia="Arial" w:hAnsi="Arial" w:cs="Arial"/>
              </w:rPr>
              <w:t>☐</w:t>
            </w:r>
          </w:p>
        </w:tc>
      </w:tr>
      <w:tr w:rsidR="00B84FD8" w14:paraId="3D3CF4C5" w14:textId="77777777">
        <w:tc>
          <w:tcPr>
            <w:tcW w:w="9000" w:type="dxa"/>
            <w:shd w:val="clear" w:color="auto" w:fill="auto"/>
          </w:tcPr>
          <w:p w14:paraId="418D4D1E" w14:textId="77777777" w:rsidR="00B84FD8" w:rsidRDefault="00000000">
            <w:pPr>
              <w:rPr>
                <w:rFonts w:ascii="Arial" w:eastAsia="Arial" w:hAnsi="Arial" w:cs="Arial"/>
              </w:rPr>
            </w:pPr>
            <w:r>
              <w:rPr>
                <w:rFonts w:ascii="Arial" w:eastAsia="Arial" w:hAnsi="Arial" w:cs="Arial"/>
              </w:rPr>
              <w:t>Using power tools</w:t>
            </w:r>
          </w:p>
        </w:tc>
        <w:tc>
          <w:tcPr>
            <w:tcW w:w="1080" w:type="dxa"/>
            <w:shd w:val="clear" w:color="auto" w:fill="auto"/>
          </w:tcPr>
          <w:p w14:paraId="64D43D35" w14:textId="77777777" w:rsidR="00B84FD8" w:rsidRDefault="00000000">
            <w:pPr>
              <w:jc w:val="center"/>
              <w:rPr>
                <w:rFonts w:ascii="Arial" w:eastAsia="Arial" w:hAnsi="Arial" w:cs="Arial"/>
              </w:rPr>
            </w:pPr>
            <w:r>
              <w:rPr>
                <w:rFonts w:ascii="Arial" w:eastAsia="Arial" w:hAnsi="Arial" w:cs="Arial"/>
              </w:rPr>
              <w:t>☐</w:t>
            </w:r>
          </w:p>
        </w:tc>
      </w:tr>
      <w:tr w:rsidR="00B84FD8" w14:paraId="148791E6" w14:textId="77777777">
        <w:tc>
          <w:tcPr>
            <w:tcW w:w="9000" w:type="dxa"/>
            <w:shd w:val="clear" w:color="auto" w:fill="auto"/>
          </w:tcPr>
          <w:p w14:paraId="6686ED3A" w14:textId="77777777" w:rsidR="00B84FD8" w:rsidRDefault="00000000">
            <w:pPr>
              <w:rPr>
                <w:rFonts w:ascii="Arial" w:eastAsia="Arial" w:hAnsi="Arial" w:cs="Arial"/>
              </w:rPr>
            </w:pPr>
            <w:r>
              <w:rPr>
                <w:rFonts w:ascii="Arial" w:eastAsia="Arial" w:hAnsi="Arial" w:cs="Arial"/>
              </w:rPr>
              <w:t>Exposure to noise and /or vibration</w:t>
            </w:r>
          </w:p>
        </w:tc>
        <w:tc>
          <w:tcPr>
            <w:tcW w:w="1080" w:type="dxa"/>
            <w:shd w:val="clear" w:color="auto" w:fill="auto"/>
          </w:tcPr>
          <w:p w14:paraId="6147A4BB" w14:textId="77777777" w:rsidR="00B84FD8" w:rsidRDefault="00000000">
            <w:pPr>
              <w:jc w:val="center"/>
              <w:rPr>
                <w:rFonts w:ascii="Arial" w:eastAsia="Arial" w:hAnsi="Arial" w:cs="Arial"/>
              </w:rPr>
            </w:pPr>
            <w:r>
              <w:rPr>
                <w:rFonts w:ascii="Arial" w:eastAsia="Arial" w:hAnsi="Arial" w:cs="Arial"/>
              </w:rPr>
              <w:t>☐</w:t>
            </w:r>
          </w:p>
        </w:tc>
      </w:tr>
      <w:tr w:rsidR="00B84FD8" w14:paraId="714D1FFA" w14:textId="77777777">
        <w:trPr>
          <w:trHeight w:val="80"/>
        </w:trPr>
        <w:tc>
          <w:tcPr>
            <w:tcW w:w="9000" w:type="dxa"/>
            <w:shd w:val="clear" w:color="auto" w:fill="auto"/>
          </w:tcPr>
          <w:p w14:paraId="2FF4D09D" w14:textId="77777777" w:rsidR="00B84FD8" w:rsidRDefault="00000000">
            <w:pPr>
              <w:rPr>
                <w:rFonts w:ascii="Arial" w:eastAsia="Arial" w:hAnsi="Arial" w:cs="Arial"/>
              </w:rPr>
            </w:pPr>
            <w:r>
              <w:rPr>
                <w:rFonts w:ascii="Arial" w:eastAsia="Arial" w:hAnsi="Arial" w:cs="Arial"/>
              </w:rPr>
              <w:t>Food handling</w:t>
            </w:r>
          </w:p>
        </w:tc>
        <w:tc>
          <w:tcPr>
            <w:tcW w:w="1080" w:type="dxa"/>
            <w:shd w:val="clear" w:color="auto" w:fill="auto"/>
          </w:tcPr>
          <w:p w14:paraId="5DF3E961" w14:textId="77777777" w:rsidR="00B84FD8" w:rsidRDefault="00000000">
            <w:pPr>
              <w:jc w:val="center"/>
              <w:rPr>
                <w:rFonts w:ascii="Arial" w:eastAsia="Arial" w:hAnsi="Arial" w:cs="Arial"/>
              </w:rPr>
            </w:pPr>
            <w:r>
              <w:rPr>
                <w:rFonts w:ascii="Arial" w:eastAsia="Arial" w:hAnsi="Arial" w:cs="Arial"/>
              </w:rPr>
              <w:t>☐</w:t>
            </w:r>
          </w:p>
        </w:tc>
      </w:tr>
      <w:tr w:rsidR="00B84FD8" w14:paraId="6F94D48B" w14:textId="77777777">
        <w:trPr>
          <w:trHeight w:val="80"/>
        </w:trPr>
        <w:tc>
          <w:tcPr>
            <w:tcW w:w="9000" w:type="dxa"/>
            <w:shd w:val="clear" w:color="auto" w:fill="auto"/>
          </w:tcPr>
          <w:p w14:paraId="36D0AFAF" w14:textId="77777777" w:rsidR="00B84FD8" w:rsidRDefault="00000000">
            <w:pPr>
              <w:rPr>
                <w:rFonts w:ascii="Arial" w:eastAsia="Arial" w:hAnsi="Arial" w:cs="Arial"/>
              </w:rPr>
            </w:pPr>
            <w:r>
              <w:rPr>
                <w:rFonts w:ascii="Arial" w:eastAsia="Arial" w:hAnsi="Arial" w:cs="Arial"/>
              </w:rPr>
              <w:t>Exposure to blood /body fluids</w:t>
            </w:r>
          </w:p>
        </w:tc>
        <w:tc>
          <w:tcPr>
            <w:tcW w:w="1080" w:type="dxa"/>
            <w:shd w:val="clear" w:color="auto" w:fill="auto"/>
          </w:tcPr>
          <w:p w14:paraId="7EF09BC5" w14:textId="77777777" w:rsidR="00B84FD8" w:rsidRDefault="00000000">
            <w:pPr>
              <w:jc w:val="center"/>
              <w:rPr>
                <w:rFonts w:ascii="Arial" w:eastAsia="Arial" w:hAnsi="Arial" w:cs="Arial"/>
              </w:rPr>
            </w:pPr>
            <w:r>
              <w:rPr>
                <w:rFonts w:ascii="Arial" w:eastAsia="Arial" w:hAnsi="Arial" w:cs="Arial"/>
              </w:rPr>
              <w:t>☐</w:t>
            </w:r>
          </w:p>
        </w:tc>
      </w:tr>
    </w:tbl>
    <w:p w14:paraId="3BAABBA0" w14:textId="77777777" w:rsidR="00B84FD8" w:rsidRDefault="00B84FD8">
      <w:pPr>
        <w:jc w:val="both"/>
        <w:rPr>
          <w:rFonts w:ascii="Arial" w:eastAsia="Arial" w:hAnsi="Arial" w:cs="Arial"/>
        </w:rPr>
      </w:pPr>
    </w:p>
    <w:p w14:paraId="1FECCEF4" w14:textId="77777777" w:rsidR="00B84FD8" w:rsidRDefault="00B84FD8"/>
    <w:p w14:paraId="5ACC3AB5" w14:textId="77777777" w:rsidR="00B84FD8" w:rsidRDefault="00B84FD8"/>
    <w:p w14:paraId="67F52A50" w14:textId="77777777" w:rsidR="00B84FD8" w:rsidRDefault="00B84FD8">
      <w:pPr>
        <w:jc w:val="both"/>
        <w:rPr>
          <w:rFonts w:ascii="Arial" w:eastAsia="Arial" w:hAnsi="Arial" w:cs="Arial"/>
        </w:rPr>
      </w:pPr>
    </w:p>
    <w:p w14:paraId="436522DE" w14:textId="77777777" w:rsidR="00B84FD8" w:rsidRDefault="00B84FD8"/>
    <w:p w14:paraId="19F77664" w14:textId="77777777" w:rsidR="00B84FD8" w:rsidRDefault="00B84FD8"/>
    <w:p w14:paraId="4585A8B4" w14:textId="77777777" w:rsidR="00B84FD8" w:rsidRDefault="00B84FD8"/>
    <w:p w14:paraId="33A5DB15" w14:textId="77777777" w:rsidR="00B84FD8" w:rsidRDefault="00B84FD8"/>
    <w:sectPr w:rsidR="00B84FD8">
      <w:headerReference w:type="default" r:id="rId7"/>
      <w:footerReference w:type="default" r:id="rId8"/>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FA40F" w14:textId="77777777" w:rsidR="000C2EAC" w:rsidRDefault="000C2EAC">
      <w:r>
        <w:separator/>
      </w:r>
    </w:p>
  </w:endnote>
  <w:endnote w:type="continuationSeparator" w:id="0">
    <w:p w14:paraId="494B34AE" w14:textId="77777777" w:rsidR="000C2EAC" w:rsidRDefault="000C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1C97706-498C-4290-BDCB-8A3092BDC2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D894FAD-3872-4108-9197-1858247C48BE}"/>
    <w:embedBold r:id="rId3" w:fontKey="{DAF361B6-D99E-4880-BA7C-21D5A297E44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7A0737F-276D-482B-950D-25986549D6B8}"/>
    <w:embedItalic r:id="rId5" w:fontKey="{6939A9B4-0D3D-4D56-803D-C73B72A0D302}"/>
  </w:font>
  <w:font w:name="Calibri">
    <w:panose1 w:val="020F0502020204030204"/>
    <w:charset w:val="00"/>
    <w:family w:val="swiss"/>
    <w:pitch w:val="variable"/>
    <w:sig w:usb0="E4002EFF" w:usb1="C200247B" w:usb2="00000009" w:usb3="00000000" w:csb0="000001FF" w:csb1="00000000"/>
    <w:embedRegular r:id="rId6" w:fontKey="{882E0094-7094-4532-9BC3-C957AF5EF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01F3" w14:textId="77777777" w:rsidR="00B84FD8" w:rsidRDefault="00000000">
    <w:pPr>
      <w:pBdr>
        <w:top w:val="nil"/>
        <w:left w:val="nil"/>
        <w:bottom w:val="nil"/>
        <w:right w:val="nil"/>
        <w:between w:val="nil"/>
      </w:pBdr>
      <w:tabs>
        <w:tab w:val="center" w:pos="4153"/>
        <w:tab w:val="right" w:pos="8306"/>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EA3452">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of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EA3452">
      <w:rPr>
        <w:rFonts w:ascii="Arial" w:eastAsia="Arial" w:hAnsi="Arial" w:cs="Arial"/>
        <w:noProof/>
        <w:color w:val="000000"/>
      </w:rPr>
      <w:t>2</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2A334" w14:textId="77777777" w:rsidR="000C2EAC" w:rsidRDefault="000C2EAC">
      <w:r>
        <w:separator/>
      </w:r>
    </w:p>
  </w:footnote>
  <w:footnote w:type="continuationSeparator" w:id="0">
    <w:p w14:paraId="77B6CD33" w14:textId="77777777" w:rsidR="000C2EAC" w:rsidRDefault="000C2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A9BD6" w14:textId="77777777" w:rsidR="00B84FD8" w:rsidRDefault="00B84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0464"/>
    <w:multiLevelType w:val="multilevel"/>
    <w:tmpl w:val="25DE0522"/>
    <w:lvl w:ilvl="0">
      <w:start w:val="1"/>
      <w:numFmt w:val="decimal"/>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7231707"/>
    <w:multiLevelType w:val="multilevel"/>
    <w:tmpl w:val="52C6CFA6"/>
    <w:lvl w:ilvl="0">
      <w:start w:val="4"/>
      <w:numFmt w:val="decimal"/>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1720344"/>
    <w:multiLevelType w:val="multilevel"/>
    <w:tmpl w:val="F954B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6331057">
    <w:abstractNumId w:val="0"/>
  </w:num>
  <w:num w:numId="2" w16cid:durableId="1979455151">
    <w:abstractNumId w:val="1"/>
  </w:num>
  <w:num w:numId="3" w16cid:durableId="953559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FD8"/>
    <w:rsid w:val="00036DD5"/>
    <w:rsid w:val="000C2EAC"/>
    <w:rsid w:val="00B84FD8"/>
    <w:rsid w:val="00EA3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4C822"/>
  <w15:docId w15:val="{30266D52-BB98-4539-88D4-DBC8614E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outlineLvl w:val="1"/>
    </w:pPr>
    <w:rPr>
      <w:rFonts w:ascii="Arial" w:eastAsia="Arial" w:hAnsi="Arial" w:cs="Arial"/>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1007</Words>
  <Characters>5746</Characters>
  <Application>Microsoft Office Word</Application>
  <DocSecurity>0</DocSecurity>
  <Lines>47</Lines>
  <Paragraphs>13</Paragraphs>
  <ScaleCrop>false</ScaleCrop>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Monfries</dc:creator>
  <cp:lastModifiedBy>Dean Monfries</cp:lastModifiedBy>
  <cp:revision>2</cp:revision>
  <dcterms:created xsi:type="dcterms:W3CDTF">2025-05-20T14:59:00Z</dcterms:created>
  <dcterms:modified xsi:type="dcterms:W3CDTF">2025-05-20T14:59:00Z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